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F9FCA6" w14:textId="56AB87B9" w:rsidR="009F1D58" w:rsidRDefault="004A1DF2" w:rsidP="00AF3CD6">
      <w:pPr>
        <w:pStyle w:val="Heading1"/>
        <w:spacing w:before="0" w:after="0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MINUTES</w:t>
      </w:r>
      <w:r w:rsidR="009F1D58" w:rsidRPr="00C237D3">
        <w:rPr>
          <w:rFonts w:ascii="Arial" w:hAnsi="Arial" w:cs="Arial"/>
          <w:color w:val="000000" w:themeColor="text1"/>
          <w:sz w:val="24"/>
          <w:szCs w:val="24"/>
        </w:rPr>
        <w:t xml:space="preserve"> OF THE PARISH COUNCIL</w:t>
      </w:r>
      <w:r w:rsidR="002233BD" w:rsidRPr="00C237D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9F1D58" w:rsidRPr="00C237D3">
        <w:rPr>
          <w:rFonts w:ascii="Arial" w:hAnsi="Arial" w:cs="Arial"/>
          <w:color w:val="000000" w:themeColor="text1"/>
          <w:sz w:val="24"/>
          <w:szCs w:val="24"/>
        </w:rPr>
        <w:t>MEETING HELD WEDNESDAY</w:t>
      </w:r>
      <w:r w:rsidR="00C000C4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C3493">
        <w:rPr>
          <w:rFonts w:ascii="Arial" w:hAnsi="Arial" w:cs="Arial"/>
          <w:color w:val="000000" w:themeColor="text1"/>
          <w:sz w:val="24"/>
          <w:szCs w:val="24"/>
        </w:rPr>
        <w:t>14</w:t>
      </w:r>
      <w:r w:rsidR="006C3493" w:rsidRPr="006C3493">
        <w:rPr>
          <w:rFonts w:ascii="Arial" w:hAnsi="Arial" w:cs="Arial"/>
          <w:color w:val="000000" w:themeColor="text1"/>
          <w:sz w:val="24"/>
          <w:szCs w:val="24"/>
          <w:vertAlign w:val="superscript"/>
        </w:rPr>
        <w:t>TH</w:t>
      </w:r>
      <w:r w:rsidR="006C3493">
        <w:rPr>
          <w:rFonts w:ascii="Arial" w:hAnsi="Arial" w:cs="Arial"/>
          <w:color w:val="000000" w:themeColor="text1"/>
          <w:sz w:val="24"/>
          <w:szCs w:val="24"/>
        </w:rPr>
        <w:t xml:space="preserve"> JULY</w:t>
      </w:r>
      <w:r w:rsidR="00096185">
        <w:rPr>
          <w:rFonts w:ascii="Arial" w:hAnsi="Arial" w:cs="Arial"/>
          <w:color w:val="000000" w:themeColor="text1"/>
          <w:sz w:val="24"/>
          <w:szCs w:val="24"/>
        </w:rPr>
        <w:t xml:space="preserve"> 2021</w:t>
      </w:r>
      <w:r w:rsidR="009F1D58" w:rsidRPr="00C237D3">
        <w:rPr>
          <w:rFonts w:ascii="Arial" w:hAnsi="Arial" w:cs="Arial"/>
          <w:color w:val="000000" w:themeColor="text1"/>
          <w:sz w:val="24"/>
          <w:szCs w:val="24"/>
        </w:rPr>
        <w:t xml:space="preserve"> at </w:t>
      </w:r>
      <w:r w:rsidR="006679C5" w:rsidRPr="00C237D3">
        <w:rPr>
          <w:rFonts w:ascii="Arial" w:hAnsi="Arial" w:cs="Arial"/>
          <w:color w:val="000000" w:themeColor="text1"/>
          <w:sz w:val="24"/>
          <w:szCs w:val="24"/>
        </w:rPr>
        <w:t>19:30</w:t>
      </w:r>
      <w:r w:rsidR="009F1D58" w:rsidRPr="00C237D3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6C3493">
        <w:rPr>
          <w:rFonts w:ascii="Arial" w:hAnsi="Arial" w:cs="Arial"/>
          <w:color w:val="000000" w:themeColor="text1"/>
          <w:sz w:val="24"/>
          <w:szCs w:val="24"/>
        </w:rPr>
        <w:t>ST ANDREWS SCHOOL PLAYING FIELDS</w:t>
      </w:r>
    </w:p>
    <w:p w14:paraId="5A5E51C2" w14:textId="77777777" w:rsidR="009F1D58" w:rsidRPr="00C237D3" w:rsidRDefault="009F1D58" w:rsidP="00AF3CD6">
      <w:pPr>
        <w:jc w:val="center"/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2790C839" w14:textId="77777777" w:rsidR="009F1D58" w:rsidRPr="00C237D3" w:rsidRDefault="009F1D58" w:rsidP="00AF3CD6">
      <w:pPr>
        <w:pStyle w:val="Heading2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PRESENT: </w:t>
      </w:r>
    </w:p>
    <w:p w14:paraId="6F735711" w14:textId="5FD0DF52" w:rsidR="009F1D58" w:rsidRPr="00C237D3" w:rsidRDefault="009F1D58" w:rsidP="00AF3CD6">
      <w:pPr>
        <w:rPr>
          <w:rFonts w:ascii="Arial" w:hAnsi="Arial" w:cs="Arial"/>
          <w:color w:val="000000" w:themeColor="text1"/>
          <w:sz w:val="22"/>
          <w:szCs w:val="22"/>
        </w:rPr>
      </w:pPr>
      <w:r w:rsidRPr="00C237D3">
        <w:rPr>
          <w:rFonts w:ascii="Arial" w:hAnsi="Arial" w:cs="Arial"/>
          <w:color w:val="000000" w:themeColor="text1"/>
          <w:sz w:val="22"/>
          <w:szCs w:val="22"/>
        </w:rPr>
        <w:t xml:space="preserve">Cllrs David White (DW), </w:t>
      </w:r>
      <w:r w:rsidR="00956EC8" w:rsidRPr="00C237D3">
        <w:rPr>
          <w:rFonts w:ascii="Arial" w:hAnsi="Arial" w:cs="Arial"/>
          <w:color w:val="000000" w:themeColor="text1"/>
          <w:sz w:val="22"/>
          <w:szCs w:val="22"/>
        </w:rPr>
        <w:t>D</w:t>
      </w:r>
      <w:r w:rsidR="00023FE2">
        <w:rPr>
          <w:rFonts w:ascii="Arial" w:hAnsi="Arial" w:cs="Arial"/>
          <w:color w:val="000000" w:themeColor="text1"/>
          <w:sz w:val="22"/>
          <w:szCs w:val="22"/>
        </w:rPr>
        <w:t>aren</w:t>
      </w:r>
      <w:r w:rsidR="00956EC8" w:rsidRPr="00C237D3">
        <w:rPr>
          <w:rFonts w:ascii="Arial" w:hAnsi="Arial" w:cs="Arial"/>
          <w:color w:val="000000" w:themeColor="text1"/>
          <w:sz w:val="22"/>
          <w:szCs w:val="22"/>
        </w:rPr>
        <w:t xml:space="preserve"> Jeffery (DJ)</w:t>
      </w:r>
      <w:r w:rsidR="006C3493">
        <w:rPr>
          <w:rFonts w:ascii="Arial" w:hAnsi="Arial" w:cs="Arial"/>
          <w:color w:val="000000" w:themeColor="text1"/>
          <w:sz w:val="22"/>
          <w:szCs w:val="22"/>
        </w:rPr>
        <w:t>,</w:t>
      </w:r>
      <w:r w:rsidR="002A7A6F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648A2" w:rsidRPr="00C237D3">
        <w:rPr>
          <w:rFonts w:ascii="Arial" w:hAnsi="Arial" w:cs="Arial"/>
          <w:color w:val="000000" w:themeColor="text1"/>
          <w:sz w:val="22"/>
          <w:szCs w:val="22"/>
        </w:rPr>
        <w:t>Steve Aston</w:t>
      </w:r>
      <w:r w:rsidR="00586FBF" w:rsidRPr="00C237D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F648A2" w:rsidRPr="00C237D3">
        <w:rPr>
          <w:rFonts w:ascii="Arial" w:hAnsi="Arial" w:cs="Arial"/>
          <w:color w:val="000000" w:themeColor="text1"/>
          <w:sz w:val="22"/>
          <w:szCs w:val="22"/>
        </w:rPr>
        <w:t>(SA)</w:t>
      </w:r>
      <w:r w:rsidR="00956EC8" w:rsidRPr="00C237D3">
        <w:rPr>
          <w:rFonts w:ascii="Arial" w:hAnsi="Arial" w:cs="Arial"/>
          <w:color w:val="000000" w:themeColor="text1"/>
          <w:sz w:val="22"/>
          <w:szCs w:val="22"/>
        </w:rPr>
        <w:t xml:space="preserve">, Paul </w:t>
      </w:r>
      <w:r w:rsidR="00956EC8" w:rsidRPr="00C237D3">
        <w:rPr>
          <w:rFonts w:ascii="Arial" w:hAnsi="Arial" w:cs="Arial"/>
          <w:bCs/>
          <w:color w:val="000000" w:themeColor="text1"/>
          <w:sz w:val="22"/>
          <w:szCs w:val="22"/>
        </w:rPr>
        <w:t>Daly</w:t>
      </w:r>
      <w:r w:rsidR="00956EC8" w:rsidRPr="00C237D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679C5" w:rsidRPr="00C237D3">
        <w:rPr>
          <w:rFonts w:ascii="Arial" w:hAnsi="Arial" w:cs="Arial"/>
          <w:color w:val="000000" w:themeColor="text1"/>
          <w:sz w:val="22"/>
          <w:szCs w:val="22"/>
        </w:rPr>
        <w:t>(</w:t>
      </w:r>
      <w:r w:rsidR="00956EC8" w:rsidRPr="00C237D3">
        <w:rPr>
          <w:rFonts w:ascii="Arial" w:hAnsi="Arial" w:cs="Arial"/>
          <w:color w:val="000000" w:themeColor="text1"/>
          <w:sz w:val="22"/>
          <w:szCs w:val="22"/>
        </w:rPr>
        <w:t>PD</w:t>
      </w:r>
      <w:r w:rsidR="006679C5" w:rsidRPr="00C237D3">
        <w:rPr>
          <w:rFonts w:ascii="Arial" w:hAnsi="Arial" w:cs="Arial"/>
          <w:color w:val="000000" w:themeColor="text1"/>
          <w:sz w:val="22"/>
          <w:szCs w:val="22"/>
        </w:rPr>
        <w:t>)</w:t>
      </w:r>
      <w:r w:rsidR="002A7A6F">
        <w:rPr>
          <w:rFonts w:ascii="Arial" w:hAnsi="Arial" w:cs="Arial"/>
          <w:color w:val="000000" w:themeColor="text1"/>
          <w:sz w:val="22"/>
          <w:szCs w:val="22"/>
        </w:rPr>
        <w:t xml:space="preserve"> and</w:t>
      </w:r>
      <w:r w:rsidR="00023FE2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C3493" w:rsidRPr="00C237D3">
        <w:rPr>
          <w:rFonts w:ascii="Arial" w:hAnsi="Arial" w:cs="Arial"/>
          <w:color w:val="000000" w:themeColor="text1"/>
          <w:sz w:val="22"/>
          <w:szCs w:val="22"/>
        </w:rPr>
        <w:t xml:space="preserve">Mike </w:t>
      </w:r>
      <w:proofErr w:type="gramStart"/>
      <w:r w:rsidR="006C3493" w:rsidRPr="00C237D3">
        <w:rPr>
          <w:rFonts w:ascii="Arial" w:hAnsi="Arial" w:cs="Arial"/>
          <w:color w:val="000000" w:themeColor="text1"/>
          <w:sz w:val="22"/>
          <w:szCs w:val="22"/>
        </w:rPr>
        <w:t>Line</w:t>
      </w:r>
      <w:r w:rsidR="006C3493">
        <w:rPr>
          <w:rFonts w:ascii="Arial" w:hAnsi="Arial" w:cs="Arial"/>
          <w:color w:val="000000" w:themeColor="text1"/>
          <w:sz w:val="22"/>
          <w:szCs w:val="22"/>
        </w:rPr>
        <w:t>(</w:t>
      </w:r>
      <w:proofErr w:type="gramEnd"/>
      <w:r w:rsidR="006C3493">
        <w:rPr>
          <w:rFonts w:ascii="Arial" w:hAnsi="Arial" w:cs="Arial"/>
          <w:color w:val="000000" w:themeColor="text1"/>
          <w:sz w:val="22"/>
          <w:szCs w:val="22"/>
        </w:rPr>
        <w:t>ML)</w:t>
      </w:r>
      <w:r w:rsidR="006C3493" w:rsidRPr="006C349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6C3493" w:rsidRPr="00C237D3">
        <w:rPr>
          <w:rFonts w:ascii="Arial" w:hAnsi="Arial" w:cs="Arial"/>
          <w:color w:val="000000" w:themeColor="text1"/>
          <w:sz w:val="22"/>
          <w:szCs w:val="22"/>
        </w:rPr>
        <w:t>chair</w:t>
      </w:r>
      <w:r w:rsidR="006C3493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09325CE0" w14:textId="5403E1F3" w:rsidR="00B12FC8" w:rsidRPr="00C237D3" w:rsidRDefault="009F1D58" w:rsidP="00B12FC8">
      <w:pPr>
        <w:rPr>
          <w:rFonts w:ascii="Arial" w:hAnsi="Arial" w:cs="Arial"/>
          <w:color w:val="000000" w:themeColor="text1"/>
          <w:sz w:val="22"/>
          <w:szCs w:val="22"/>
        </w:rPr>
      </w:pPr>
      <w:r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In attendance:</w:t>
      </w:r>
      <w:r w:rsidRPr="00C237D3">
        <w:rPr>
          <w:rFonts w:ascii="Arial" w:hAnsi="Arial" w:cs="Arial"/>
          <w:color w:val="000000" w:themeColor="text1"/>
          <w:sz w:val="22"/>
          <w:szCs w:val="22"/>
        </w:rPr>
        <w:t xml:space="preserve"> D Dunning (Clerk)</w:t>
      </w:r>
      <w:r w:rsidR="006C3493">
        <w:rPr>
          <w:rFonts w:ascii="Arial" w:hAnsi="Arial" w:cs="Arial"/>
          <w:color w:val="000000" w:themeColor="text1"/>
          <w:sz w:val="22"/>
          <w:szCs w:val="22"/>
        </w:rPr>
        <w:t>.</w:t>
      </w:r>
    </w:p>
    <w:p w14:paraId="11AB8392" w14:textId="77777777" w:rsidR="002233BD" w:rsidRPr="00C237D3" w:rsidRDefault="002233BD" w:rsidP="00AF3CD6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0ACF49CE" w14:textId="0BF962D2" w:rsidR="009F1D58" w:rsidRPr="00C237D3" w:rsidRDefault="002233BD" w:rsidP="00AF3CD6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PUBLIC PARTICIPATION</w:t>
      </w:r>
      <w:r w:rsidR="00956EC8" w:rsidRPr="00C237D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5E55C738" w14:textId="6863948D" w:rsidR="002233BD" w:rsidRPr="00C237D3" w:rsidRDefault="002A7A6F" w:rsidP="00AF3CD6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None</w:t>
      </w:r>
    </w:p>
    <w:p w14:paraId="06023EAF" w14:textId="77777777" w:rsidR="007C2FC5" w:rsidRPr="00C237D3" w:rsidRDefault="007C2FC5" w:rsidP="00AF3CD6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D4F0C86" w14:textId="05D5D295" w:rsidR="009F1D58" w:rsidRPr="00C237D3" w:rsidRDefault="006C3493" w:rsidP="00AF3CD6">
      <w:pPr>
        <w:pStyle w:val="Heading2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9F1D58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.  No 1 APOLOGIES.</w:t>
      </w:r>
    </w:p>
    <w:p w14:paraId="77B30EF6" w14:textId="63B9073B" w:rsidR="001B3CF5" w:rsidRDefault="002A7A6F" w:rsidP="00AF3CD6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Cllr</w:t>
      </w:r>
      <w:r w:rsidR="006C3493">
        <w:rPr>
          <w:rFonts w:ascii="Arial" w:hAnsi="Arial" w:cs="Arial"/>
          <w:color w:val="000000" w:themeColor="text1"/>
          <w:sz w:val="22"/>
          <w:szCs w:val="22"/>
        </w:rPr>
        <w:t>s New (AN) &amp;</w:t>
      </w:r>
      <w:r w:rsidR="006C3493" w:rsidRPr="00C237D3">
        <w:rPr>
          <w:rFonts w:ascii="Arial" w:hAnsi="Arial" w:cs="Arial"/>
          <w:color w:val="000000" w:themeColor="text1"/>
          <w:sz w:val="22"/>
          <w:szCs w:val="22"/>
        </w:rPr>
        <w:t xml:space="preserve"> Daniel (MD)</w:t>
      </w:r>
      <w:r w:rsidR="006C3493">
        <w:rPr>
          <w:rFonts w:ascii="Arial" w:hAnsi="Arial" w:cs="Arial"/>
          <w:color w:val="000000" w:themeColor="text1"/>
          <w:sz w:val="22"/>
          <w:szCs w:val="22"/>
        </w:rPr>
        <w:t xml:space="preserve"> – both isolating.</w:t>
      </w:r>
      <w:r w:rsidR="00A2448C">
        <w:rPr>
          <w:rFonts w:ascii="Arial" w:hAnsi="Arial" w:cs="Arial"/>
          <w:bCs/>
          <w:color w:val="000000" w:themeColor="text1"/>
          <w:sz w:val="22"/>
          <w:szCs w:val="22"/>
        </w:rPr>
        <w:t xml:space="preserve">  </w:t>
      </w:r>
      <w:r w:rsidR="00A2448C" w:rsidRPr="00C237D3">
        <w:rPr>
          <w:rFonts w:ascii="Arial" w:hAnsi="Arial" w:cs="Arial"/>
          <w:bCs/>
          <w:color w:val="000000" w:themeColor="text1"/>
          <w:sz w:val="22"/>
          <w:szCs w:val="22"/>
        </w:rPr>
        <w:t>Ward Cllr O’Neill</w:t>
      </w:r>
      <w:r w:rsidR="00A2448C">
        <w:rPr>
          <w:rFonts w:ascii="Arial" w:hAnsi="Arial" w:cs="Arial"/>
          <w:bCs/>
          <w:color w:val="000000" w:themeColor="text1"/>
          <w:sz w:val="22"/>
          <w:szCs w:val="22"/>
        </w:rPr>
        <w:t xml:space="preserve">. </w:t>
      </w:r>
    </w:p>
    <w:p w14:paraId="2C4A30AB" w14:textId="77777777" w:rsidR="00006534" w:rsidRPr="00C237D3" w:rsidRDefault="00006534" w:rsidP="00AF3CD6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3EF2130A" w14:textId="4A9F644A" w:rsidR="009F1D58" w:rsidRPr="00C237D3" w:rsidRDefault="006C3493" w:rsidP="00AF3CD6">
      <w:pPr>
        <w:pStyle w:val="Heading2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9F1D58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.  No 2 DECLARATIONS OF INTEREST.</w:t>
      </w:r>
    </w:p>
    <w:p w14:paraId="67D141BE" w14:textId="77777777" w:rsidR="009F1D58" w:rsidRPr="00C237D3" w:rsidRDefault="009F1D58" w:rsidP="00AF3CD6">
      <w:pPr>
        <w:rPr>
          <w:rFonts w:ascii="Arial" w:hAnsi="Arial" w:cs="Arial"/>
          <w:color w:val="000000" w:themeColor="text1"/>
          <w:sz w:val="22"/>
          <w:szCs w:val="22"/>
        </w:rPr>
      </w:pPr>
      <w:r w:rsidRPr="00C237D3">
        <w:rPr>
          <w:rFonts w:ascii="Arial" w:hAnsi="Arial" w:cs="Arial"/>
          <w:color w:val="000000" w:themeColor="text1"/>
          <w:sz w:val="22"/>
          <w:szCs w:val="22"/>
        </w:rPr>
        <w:t>In any items on agenda</w:t>
      </w:r>
    </w:p>
    <w:p w14:paraId="1FAD8905" w14:textId="2C7DA60E" w:rsidR="009F1D58" w:rsidRPr="00006534" w:rsidRDefault="00CB2260" w:rsidP="00586FBF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Cllr Jeffery declared an interest in 6b and did not vote on the matter.</w:t>
      </w:r>
    </w:p>
    <w:p w14:paraId="0EEE9201" w14:textId="77777777" w:rsidR="00586FBF" w:rsidRPr="00C237D3" w:rsidRDefault="00586FBF" w:rsidP="00586FBF">
      <w:pPr>
        <w:rPr>
          <w:color w:val="000000" w:themeColor="text1"/>
        </w:rPr>
      </w:pPr>
    </w:p>
    <w:p w14:paraId="5F6E5969" w14:textId="5F54CBCF" w:rsidR="009F1D58" w:rsidRPr="00C237D3" w:rsidRDefault="006C3493" w:rsidP="00AF3CD6">
      <w:pPr>
        <w:pStyle w:val="Heading2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9F1D58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.  No. 3. ADOPTION of the MINUTES.</w:t>
      </w:r>
    </w:p>
    <w:p w14:paraId="2768EDC2" w14:textId="10537AC3" w:rsidR="009F1D58" w:rsidRPr="006C3493" w:rsidRDefault="006C3493" w:rsidP="00AF3CD6">
      <w:pPr>
        <w:rPr>
          <w:rFonts w:ascii="Arial" w:hAnsi="Arial" w:cs="Arial"/>
          <w:b/>
          <w:color w:val="000000" w:themeColor="text1"/>
          <w:sz w:val="22"/>
          <w:szCs w:val="22"/>
        </w:rPr>
      </w:pPr>
      <w:r w:rsidRPr="006C3493">
        <w:rPr>
          <w:rFonts w:ascii="Arial" w:hAnsi="Arial" w:cs="Arial"/>
          <w:sz w:val="22"/>
          <w:szCs w:val="22"/>
        </w:rPr>
        <w:t>Minutes of 6</w:t>
      </w:r>
      <w:r w:rsidRPr="006C3493">
        <w:rPr>
          <w:rFonts w:ascii="Arial" w:hAnsi="Arial" w:cs="Arial"/>
          <w:sz w:val="22"/>
          <w:szCs w:val="22"/>
          <w:vertAlign w:val="superscript"/>
        </w:rPr>
        <w:t>th</w:t>
      </w:r>
      <w:r w:rsidRPr="006C3493">
        <w:rPr>
          <w:rFonts w:ascii="Arial" w:hAnsi="Arial" w:cs="Arial"/>
          <w:sz w:val="22"/>
          <w:szCs w:val="22"/>
        </w:rPr>
        <w:t xml:space="preserve"> May 2021 </w:t>
      </w:r>
      <w:r w:rsidRPr="006C3493">
        <w:rPr>
          <w:rFonts w:ascii="Arial" w:eastAsia="Calibri" w:hAnsi="Arial" w:cs="Arial"/>
          <w:color w:val="000000" w:themeColor="text1"/>
          <w:sz w:val="22"/>
          <w:szCs w:val="22"/>
          <w:lang w:eastAsia="en-US"/>
        </w:rPr>
        <w:t>were accepted as a true record and duly signed by the chair.</w:t>
      </w:r>
      <w:r w:rsidRPr="006C3493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</w:p>
    <w:p w14:paraId="7F75F26E" w14:textId="77777777" w:rsidR="009F1D58" w:rsidRPr="006C3493" w:rsidRDefault="009F1D58" w:rsidP="00AF3CD6">
      <w:pPr>
        <w:rPr>
          <w:rFonts w:ascii="Arial" w:hAnsi="Arial" w:cs="Arial"/>
          <w:b/>
          <w:color w:val="000000" w:themeColor="text1"/>
          <w:sz w:val="22"/>
          <w:szCs w:val="22"/>
        </w:rPr>
      </w:pPr>
    </w:p>
    <w:p w14:paraId="6AE266AF" w14:textId="1559D8CD" w:rsidR="009F1D58" w:rsidRDefault="006C3493" w:rsidP="00AF3CD6">
      <w:pPr>
        <w:pStyle w:val="Heading2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9F1D58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. No. 4.</w:t>
      </w:r>
      <w:r w:rsidR="007B5C78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To RECEIVE Report from Ward Councillor</w:t>
      </w:r>
    </w:p>
    <w:p w14:paraId="47D8BDC2" w14:textId="276D1C19" w:rsidR="00A054F8" w:rsidRPr="001A26C5" w:rsidRDefault="001A26C5" w:rsidP="00A054F8">
      <w:pPr>
        <w:rPr>
          <w:rFonts w:ascii="Arial" w:hAnsi="Arial" w:cs="Arial"/>
          <w:sz w:val="22"/>
          <w:szCs w:val="22"/>
        </w:rPr>
      </w:pPr>
      <w:r w:rsidRPr="001A26C5">
        <w:rPr>
          <w:rFonts w:ascii="Arial" w:hAnsi="Arial" w:cs="Arial"/>
          <w:sz w:val="22"/>
          <w:szCs w:val="22"/>
        </w:rPr>
        <w:t>Submitted report:</w:t>
      </w:r>
    </w:p>
    <w:p w14:paraId="629E42B9" w14:textId="77777777" w:rsidR="001A26C5" w:rsidRPr="001A26C5" w:rsidRDefault="001A26C5" w:rsidP="001A26C5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</w:rPr>
      </w:pPr>
      <w:r w:rsidRPr="001A26C5">
        <w:rPr>
          <w:rFonts w:ascii="Arial" w:hAnsi="Arial" w:cs="Arial"/>
          <w:sz w:val="22"/>
          <w:szCs w:val="22"/>
        </w:rPr>
        <w:t xml:space="preserve">Speeding continues to be a dominant factor for Cromhall residents. </w:t>
      </w:r>
    </w:p>
    <w:p w14:paraId="6C729210" w14:textId="77777777" w:rsidR="001A26C5" w:rsidRPr="001A26C5" w:rsidRDefault="001A26C5" w:rsidP="001A26C5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</w:rPr>
      </w:pPr>
      <w:r w:rsidRPr="001A26C5">
        <w:rPr>
          <w:rFonts w:ascii="Arial" w:hAnsi="Arial" w:cs="Arial"/>
          <w:sz w:val="22"/>
          <w:szCs w:val="22"/>
        </w:rPr>
        <w:t>Date from highways for the implementation of the speed reduction scheme on the western approach to the village still awaited</w:t>
      </w:r>
    </w:p>
    <w:p w14:paraId="025A6E5F" w14:textId="77777777" w:rsidR="001A26C5" w:rsidRPr="001A26C5" w:rsidRDefault="001A26C5" w:rsidP="001A26C5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</w:rPr>
      </w:pPr>
      <w:r w:rsidRPr="001A26C5">
        <w:rPr>
          <w:rFonts w:ascii="Arial" w:hAnsi="Arial" w:cs="Arial"/>
          <w:sz w:val="22"/>
          <w:szCs w:val="22"/>
        </w:rPr>
        <w:t>Request for more visible presence of the police mobile camera van at a variety of sites.</w:t>
      </w:r>
    </w:p>
    <w:p w14:paraId="6248DE0B" w14:textId="77777777" w:rsidR="001A26C5" w:rsidRPr="001A26C5" w:rsidRDefault="001A26C5" w:rsidP="001A26C5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</w:rPr>
      </w:pPr>
      <w:r w:rsidRPr="001A26C5">
        <w:rPr>
          <w:rFonts w:ascii="Arial" w:hAnsi="Arial" w:cs="Arial"/>
          <w:sz w:val="22"/>
          <w:szCs w:val="22"/>
        </w:rPr>
        <w:t>Road Safety Manager of A&amp;S advised of speeding concerns</w:t>
      </w:r>
    </w:p>
    <w:p w14:paraId="207B3A4C" w14:textId="77777777" w:rsidR="001A26C5" w:rsidRPr="001A26C5" w:rsidRDefault="001A26C5" w:rsidP="001A26C5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</w:rPr>
      </w:pPr>
      <w:r w:rsidRPr="001A26C5">
        <w:rPr>
          <w:rFonts w:ascii="Arial" w:hAnsi="Arial" w:cs="Arial"/>
          <w:sz w:val="22"/>
          <w:szCs w:val="22"/>
        </w:rPr>
        <w:t xml:space="preserve">Request for Highways investigation scheme submitted on the </w:t>
      </w:r>
      <w:proofErr w:type="spellStart"/>
      <w:r w:rsidRPr="001A26C5">
        <w:rPr>
          <w:rFonts w:ascii="Arial" w:hAnsi="Arial" w:cs="Arial"/>
          <w:sz w:val="22"/>
          <w:szCs w:val="22"/>
        </w:rPr>
        <w:t>Tortworth</w:t>
      </w:r>
      <w:proofErr w:type="spellEnd"/>
      <w:r w:rsidRPr="001A26C5">
        <w:rPr>
          <w:rFonts w:ascii="Arial" w:hAnsi="Arial" w:cs="Arial"/>
          <w:sz w:val="22"/>
          <w:szCs w:val="22"/>
        </w:rPr>
        <w:t xml:space="preserve"> Road.</w:t>
      </w:r>
    </w:p>
    <w:p w14:paraId="3278281D" w14:textId="77777777" w:rsidR="001A26C5" w:rsidRPr="001A26C5" w:rsidRDefault="001A26C5" w:rsidP="001A26C5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</w:rPr>
      </w:pPr>
      <w:r w:rsidRPr="001A26C5">
        <w:rPr>
          <w:rFonts w:ascii="Arial" w:hAnsi="Arial" w:cs="Arial"/>
          <w:sz w:val="22"/>
          <w:szCs w:val="22"/>
        </w:rPr>
        <w:t xml:space="preserve">Outline business case for </w:t>
      </w:r>
      <w:proofErr w:type="spellStart"/>
      <w:r w:rsidRPr="001A26C5">
        <w:rPr>
          <w:rFonts w:ascii="Arial" w:hAnsi="Arial" w:cs="Arial"/>
          <w:sz w:val="22"/>
          <w:szCs w:val="22"/>
        </w:rPr>
        <w:t>Charfield</w:t>
      </w:r>
      <w:proofErr w:type="spellEnd"/>
      <w:r w:rsidRPr="001A26C5">
        <w:rPr>
          <w:rFonts w:ascii="Arial" w:hAnsi="Arial" w:cs="Arial"/>
          <w:sz w:val="22"/>
          <w:szCs w:val="22"/>
        </w:rPr>
        <w:t xml:space="preserve"> station that includes walking, cycling, parking and highway improvements will be submitted to WECA in September followed by a public consultation by the end of the year.</w:t>
      </w:r>
    </w:p>
    <w:p w14:paraId="46A7A458" w14:textId="77777777" w:rsidR="001A26C5" w:rsidRPr="001A26C5" w:rsidRDefault="001A26C5" w:rsidP="001A26C5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</w:rPr>
      </w:pPr>
      <w:r w:rsidRPr="001A26C5">
        <w:rPr>
          <w:rFonts w:ascii="Arial" w:hAnsi="Arial" w:cs="Arial"/>
          <w:sz w:val="22"/>
          <w:szCs w:val="22"/>
        </w:rPr>
        <w:t xml:space="preserve">Demolition work at MJ </w:t>
      </w:r>
      <w:proofErr w:type="spellStart"/>
      <w:r w:rsidRPr="001A26C5">
        <w:rPr>
          <w:rFonts w:ascii="Arial" w:hAnsi="Arial" w:cs="Arial"/>
          <w:sz w:val="22"/>
          <w:szCs w:val="22"/>
        </w:rPr>
        <w:t>Fews</w:t>
      </w:r>
      <w:proofErr w:type="spellEnd"/>
      <w:r w:rsidRPr="001A26C5">
        <w:rPr>
          <w:rFonts w:ascii="Arial" w:hAnsi="Arial" w:cs="Arial"/>
          <w:sz w:val="22"/>
          <w:szCs w:val="22"/>
        </w:rPr>
        <w:t xml:space="preserve"> is for the new Co-op supermarket.</w:t>
      </w:r>
    </w:p>
    <w:p w14:paraId="2858AC92" w14:textId="77777777" w:rsidR="001A26C5" w:rsidRPr="001A26C5" w:rsidRDefault="001A26C5" w:rsidP="001A26C5">
      <w:pPr>
        <w:pStyle w:val="ListParagraph"/>
        <w:numPr>
          <w:ilvl w:val="0"/>
          <w:numId w:val="21"/>
        </w:numPr>
        <w:contextualSpacing/>
        <w:rPr>
          <w:rFonts w:ascii="Arial" w:hAnsi="Arial" w:cs="Arial"/>
          <w:sz w:val="22"/>
          <w:szCs w:val="22"/>
        </w:rPr>
      </w:pPr>
      <w:r w:rsidRPr="001A26C5">
        <w:rPr>
          <w:rFonts w:ascii="Arial" w:hAnsi="Arial" w:cs="Arial"/>
          <w:sz w:val="22"/>
          <w:szCs w:val="22"/>
        </w:rPr>
        <w:t xml:space="preserve">Councillors may be aware of the Road traffic accident in </w:t>
      </w:r>
      <w:proofErr w:type="spellStart"/>
      <w:r w:rsidRPr="001A26C5">
        <w:rPr>
          <w:rFonts w:ascii="Arial" w:hAnsi="Arial" w:cs="Arial"/>
          <w:sz w:val="22"/>
          <w:szCs w:val="22"/>
        </w:rPr>
        <w:t>Charfield</w:t>
      </w:r>
      <w:proofErr w:type="spellEnd"/>
      <w:r w:rsidRPr="001A26C5">
        <w:rPr>
          <w:rFonts w:ascii="Arial" w:hAnsi="Arial" w:cs="Arial"/>
          <w:sz w:val="22"/>
          <w:szCs w:val="22"/>
        </w:rPr>
        <w:t xml:space="preserve"> involving a child was not a speed related incident, the child is recovering.</w:t>
      </w:r>
    </w:p>
    <w:p w14:paraId="272C1E97" w14:textId="77777777" w:rsidR="001A26C5" w:rsidRPr="00A054F8" w:rsidRDefault="001A26C5" w:rsidP="00A054F8">
      <w:pPr>
        <w:rPr>
          <w:rFonts w:ascii="Arial" w:hAnsi="Arial" w:cs="Arial"/>
          <w:sz w:val="22"/>
          <w:szCs w:val="22"/>
        </w:rPr>
      </w:pPr>
    </w:p>
    <w:p w14:paraId="3B2A8E6E" w14:textId="5E2C5A2B" w:rsidR="001A26C5" w:rsidRPr="001A26C5" w:rsidRDefault="001A26C5" w:rsidP="001A26C5">
      <w:pPr>
        <w:rPr>
          <w:rFonts w:ascii="Arial" w:hAnsi="Arial" w:cs="Arial"/>
          <w:sz w:val="20"/>
          <w:szCs w:val="20"/>
          <w:lang w:eastAsia="en-US"/>
        </w:rPr>
      </w:pPr>
      <w:proofErr w:type="gramStart"/>
      <w:r w:rsidRPr="001A26C5">
        <w:rPr>
          <w:rFonts w:ascii="Arial" w:hAnsi="Arial" w:cs="Arial"/>
          <w:sz w:val="22"/>
          <w:szCs w:val="22"/>
        </w:rPr>
        <w:t>In light of</w:t>
      </w:r>
      <w:proofErr w:type="gramEnd"/>
      <w:r w:rsidRPr="001A26C5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the </w:t>
      </w:r>
      <w:r w:rsidRPr="001A26C5">
        <w:rPr>
          <w:rFonts w:ascii="Arial" w:hAnsi="Arial" w:cs="Arial"/>
          <w:sz w:val="22"/>
          <w:szCs w:val="22"/>
        </w:rPr>
        <w:t>p</w:t>
      </w:r>
      <w:r>
        <w:rPr>
          <w:rFonts w:ascii="Arial" w:hAnsi="Arial" w:cs="Arial"/>
          <w:sz w:val="22"/>
          <w:szCs w:val="22"/>
        </w:rPr>
        <w:t>roposed</w:t>
      </w:r>
      <w:r w:rsidRPr="001A26C5">
        <w:rPr>
          <w:rFonts w:ascii="Arial" w:hAnsi="Arial" w:cs="Arial"/>
          <w:sz w:val="22"/>
          <w:szCs w:val="22"/>
        </w:rPr>
        <w:t xml:space="preserve"> location </w:t>
      </w:r>
      <w:r>
        <w:rPr>
          <w:rFonts w:ascii="Arial" w:hAnsi="Arial" w:cs="Arial"/>
          <w:sz w:val="22"/>
          <w:szCs w:val="22"/>
        </w:rPr>
        <w:t>for a</w:t>
      </w:r>
      <w:r w:rsidRPr="001A26C5">
        <w:rPr>
          <w:rFonts w:ascii="Arial" w:hAnsi="Arial" w:cs="Arial"/>
          <w:sz w:val="22"/>
          <w:szCs w:val="22"/>
        </w:rPr>
        <w:t xml:space="preserve"> crossing in </w:t>
      </w:r>
      <w:proofErr w:type="spellStart"/>
      <w:r w:rsidRPr="001A26C5">
        <w:rPr>
          <w:rFonts w:ascii="Arial" w:hAnsi="Arial" w:cs="Arial"/>
          <w:sz w:val="22"/>
          <w:szCs w:val="22"/>
        </w:rPr>
        <w:t>Charfield</w:t>
      </w:r>
      <w:proofErr w:type="spellEnd"/>
      <w:r w:rsidRPr="001A26C5">
        <w:rPr>
          <w:rFonts w:ascii="Arial" w:hAnsi="Arial" w:cs="Arial"/>
          <w:sz w:val="22"/>
          <w:szCs w:val="22"/>
        </w:rPr>
        <w:t xml:space="preserve">, Cllr O’Neill confirmed </w:t>
      </w:r>
      <w:r w:rsidRPr="001A26C5">
        <w:rPr>
          <w:rFonts w:ascii="Arial" w:hAnsi="Arial" w:cs="Arial"/>
          <w:sz w:val="22"/>
          <w:szCs w:val="22"/>
          <w:lang w:eastAsia="en-US"/>
        </w:rPr>
        <w:t xml:space="preserve">he is more than happy to submit a further request for an investigation scheme for a pedestrian crossing in Cromhall with the safest point to be determined, given the increased development at the </w:t>
      </w:r>
      <w:proofErr w:type="spellStart"/>
      <w:r w:rsidRPr="001A26C5">
        <w:rPr>
          <w:rFonts w:ascii="Arial" w:hAnsi="Arial" w:cs="Arial"/>
          <w:sz w:val="22"/>
          <w:szCs w:val="22"/>
          <w:lang w:eastAsia="en-US"/>
        </w:rPr>
        <w:t>Burltons</w:t>
      </w:r>
      <w:proofErr w:type="spellEnd"/>
      <w:r w:rsidRPr="001A26C5">
        <w:rPr>
          <w:rFonts w:ascii="Arial" w:hAnsi="Arial" w:cs="Arial"/>
          <w:sz w:val="22"/>
          <w:szCs w:val="22"/>
          <w:lang w:eastAsia="en-US"/>
        </w:rPr>
        <w:t xml:space="preserve"> and opposite at Allotment Row, </w:t>
      </w:r>
      <w:r w:rsidR="00DA3E99">
        <w:rPr>
          <w:rFonts w:ascii="Arial" w:hAnsi="Arial" w:cs="Arial"/>
          <w:sz w:val="22"/>
          <w:szCs w:val="22"/>
          <w:lang w:eastAsia="en-US"/>
        </w:rPr>
        <w:t>and the</w:t>
      </w:r>
      <w:r w:rsidRPr="001A26C5">
        <w:rPr>
          <w:rFonts w:ascii="Arial" w:hAnsi="Arial" w:cs="Arial"/>
          <w:sz w:val="22"/>
          <w:szCs w:val="22"/>
          <w:lang w:eastAsia="en-US"/>
        </w:rPr>
        <w:t xml:space="preserve"> significant increase in traffic through Cromhall.</w:t>
      </w:r>
    </w:p>
    <w:p w14:paraId="4940899D" w14:textId="23E02985" w:rsidR="001A26C5" w:rsidRPr="001A26C5" w:rsidRDefault="001A26C5" w:rsidP="00A054F8">
      <w:pPr>
        <w:rPr>
          <w:rFonts w:ascii="Arial" w:hAnsi="Arial" w:cs="Arial"/>
          <w:sz w:val="22"/>
          <w:szCs w:val="22"/>
        </w:rPr>
      </w:pPr>
      <w:r w:rsidRPr="001A26C5">
        <w:rPr>
          <w:rFonts w:ascii="Arial" w:hAnsi="Arial" w:cs="Arial"/>
          <w:sz w:val="22"/>
          <w:szCs w:val="22"/>
        </w:rPr>
        <w:t>Council instructed clerk to accept offer</w:t>
      </w:r>
      <w:r w:rsidR="00DA3E99">
        <w:rPr>
          <w:rFonts w:ascii="Arial" w:hAnsi="Arial" w:cs="Arial"/>
          <w:sz w:val="22"/>
          <w:szCs w:val="22"/>
        </w:rPr>
        <w:t>.</w:t>
      </w:r>
    </w:p>
    <w:p w14:paraId="2E4206A5" w14:textId="77777777" w:rsidR="001A26C5" w:rsidRPr="00A054F8" w:rsidRDefault="001A26C5" w:rsidP="00A054F8"/>
    <w:p w14:paraId="33624E94" w14:textId="2E5136A1" w:rsidR="00481F2E" w:rsidRPr="00687FA3" w:rsidRDefault="006C3493" w:rsidP="00687FA3">
      <w:pPr>
        <w:pStyle w:val="Heading2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9F1D58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 No. 5. </w:t>
      </w:r>
      <w:r w:rsidR="00887F24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PLANNIN</w:t>
      </w:r>
      <w:r w:rsidR="00586FBF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G</w:t>
      </w:r>
    </w:p>
    <w:p w14:paraId="586CF273" w14:textId="0E2F23C1" w:rsidR="00891DC5" w:rsidRDefault="006C3493" w:rsidP="00891DC5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887F24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F96E3C" w:rsidRPr="00C237D3">
        <w:rPr>
          <w:rStyle w:val="Heading3Char"/>
          <w:rFonts w:ascii="Arial" w:hAnsi="Arial" w:cs="Arial"/>
          <w:b/>
          <w:bCs/>
          <w:color w:val="000000" w:themeColor="text1"/>
          <w:sz w:val="22"/>
          <w:szCs w:val="18"/>
        </w:rPr>
        <w:t xml:space="preserve">5a </w:t>
      </w:r>
      <w:r w:rsidR="00891DC5">
        <w:rPr>
          <w:rFonts w:ascii="Arial" w:hAnsi="Arial" w:cs="Arial"/>
          <w:b/>
          <w:bCs/>
          <w:color w:val="000000" w:themeColor="text1"/>
          <w:sz w:val="22"/>
          <w:szCs w:val="22"/>
        </w:rPr>
        <w:t>Planning applications</w:t>
      </w:r>
    </w:p>
    <w:p w14:paraId="53CFCE60" w14:textId="15C05BDA" w:rsidR="00236EF1" w:rsidRPr="00236EF1" w:rsidRDefault="006C3493" w:rsidP="00236EF1">
      <w:pPr>
        <w:pStyle w:val="Heading3"/>
        <w:spacing w:before="0"/>
        <w:rPr>
          <w:rStyle w:val="Heading3Char"/>
          <w:rFonts w:ascii="Arial" w:hAnsi="Arial" w:cs="Arial"/>
          <w:b/>
          <w:bCs/>
          <w:color w:val="000000" w:themeColor="text1"/>
          <w:sz w:val="22"/>
          <w:szCs w:val="22"/>
        </w:rPr>
      </w:pPr>
      <w:r w:rsidRPr="00236EF1"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B12FC8" w:rsidRPr="00236EF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236EF1" w:rsidRPr="00236EF1">
        <w:rPr>
          <w:rStyle w:val="Heading3Char"/>
          <w:rFonts w:ascii="Arial" w:hAnsi="Arial" w:cs="Arial"/>
          <w:b/>
          <w:bCs/>
          <w:color w:val="000000" w:themeColor="text1"/>
          <w:sz w:val="22"/>
          <w:szCs w:val="22"/>
        </w:rPr>
        <w:t xml:space="preserve">5ai) P21/04328/PNRE H M Prison </w:t>
      </w:r>
      <w:proofErr w:type="spellStart"/>
      <w:r w:rsidR="00236EF1" w:rsidRPr="00236EF1">
        <w:rPr>
          <w:rStyle w:val="Heading3Char"/>
          <w:rFonts w:ascii="Arial" w:hAnsi="Arial" w:cs="Arial"/>
          <w:b/>
          <w:bCs/>
          <w:color w:val="000000" w:themeColor="text1"/>
          <w:sz w:val="22"/>
          <w:szCs w:val="22"/>
        </w:rPr>
        <w:t>Leyhill</w:t>
      </w:r>
      <w:proofErr w:type="spellEnd"/>
      <w:r w:rsidR="00236EF1" w:rsidRPr="00236EF1">
        <w:rPr>
          <w:rStyle w:val="Heading3Char"/>
          <w:rFonts w:ascii="Arial" w:hAnsi="Arial" w:cs="Arial"/>
          <w:b/>
          <w:bCs/>
          <w:color w:val="000000" w:themeColor="text1"/>
          <w:sz w:val="22"/>
          <w:szCs w:val="22"/>
        </w:rPr>
        <w:t xml:space="preserve"> - Kitchen </w:t>
      </w:r>
      <w:proofErr w:type="spellStart"/>
      <w:r w:rsidR="00236EF1" w:rsidRPr="00236EF1">
        <w:rPr>
          <w:rStyle w:val="Heading3Char"/>
          <w:rFonts w:ascii="Arial" w:hAnsi="Arial" w:cs="Arial"/>
          <w:b/>
          <w:bCs/>
          <w:color w:val="000000" w:themeColor="text1"/>
          <w:sz w:val="22"/>
          <w:szCs w:val="22"/>
        </w:rPr>
        <w:t>Tortworth</w:t>
      </w:r>
      <w:proofErr w:type="spellEnd"/>
      <w:r w:rsidR="00236EF1" w:rsidRPr="00236EF1">
        <w:rPr>
          <w:rStyle w:val="Heading3Char"/>
          <w:rFonts w:ascii="Arial" w:hAnsi="Arial" w:cs="Arial"/>
          <w:b/>
          <w:bCs/>
          <w:color w:val="000000" w:themeColor="text1"/>
          <w:sz w:val="22"/>
          <w:szCs w:val="22"/>
        </w:rPr>
        <w:t xml:space="preserve"> Road </w:t>
      </w:r>
      <w:proofErr w:type="spellStart"/>
      <w:r w:rsidR="00236EF1" w:rsidRPr="00236EF1">
        <w:rPr>
          <w:rStyle w:val="Heading3Char"/>
          <w:rFonts w:ascii="Arial" w:hAnsi="Arial" w:cs="Arial"/>
          <w:b/>
          <w:bCs/>
          <w:color w:val="000000" w:themeColor="text1"/>
          <w:sz w:val="22"/>
          <w:szCs w:val="22"/>
        </w:rPr>
        <w:t>Tortworth</w:t>
      </w:r>
      <w:proofErr w:type="spellEnd"/>
    </w:p>
    <w:p w14:paraId="31A41E7A" w14:textId="00320A30" w:rsidR="00236EF1" w:rsidRPr="00236EF1" w:rsidRDefault="00236EF1" w:rsidP="00236EF1">
      <w:pPr>
        <w:pStyle w:val="Heading3"/>
        <w:spacing w:before="0"/>
        <w:rPr>
          <w:rFonts w:ascii="Arial" w:hAnsi="Arial" w:cs="Arial"/>
          <w:color w:val="000000" w:themeColor="text1"/>
          <w:sz w:val="22"/>
          <w:szCs w:val="22"/>
        </w:rPr>
      </w:pPr>
      <w:r w:rsidRPr="00236EF1">
        <w:rPr>
          <w:rStyle w:val="Heading3Char"/>
          <w:rFonts w:ascii="Arial" w:hAnsi="Arial" w:cs="Arial"/>
          <w:color w:val="000000" w:themeColor="text1"/>
          <w:sz w:val="22"/>
          <w:szCs w:val="22"/>
        </w:rPr>
        <w:t>Planning application circulated and no comments from councillors received</w:t>
      </w:r>
      <w:r w:rsidRPr="00236EF1">
        <w:rPr>
          <w:rFonts w:ascii="Arial" w:hAnsi="Arial" w:cs="Arial"/>
          <w:color w:val="000000" w:themeColor="text1"/>
          <w:sz w:val="22"/>
          <w:szCs w:val="22"/>
        </w:rPr>
        <w:t xml:space="preserve"> </w:t>
      </w:r>
    </w:p>
    <w:p w14:paraId="48AD6C20" w14:textId="0F9065F5" w:rsidR="0076076E" w:rsidRPr="00A054F8" w:rsidRDefault="00A054F8" w:rsidP="00236EF1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A054F8">
        <w:rPr>
          <w:rFonts w:ascii="Arial" w:hAnsi="Arial" w:cs="Arial"/>
          <w:b/>
          <w:bCs/>
          <w:color w:val="000000" w:themeColor="text1"/>
          <w:sz w:val="22"/>
          <w:szCs w:val="22"/>
        </w:rPr>
        <w:t>Noted</w:t>
      </w:r>
    </w:p>
    <w:p w14:paraId="226CEE77" w14:textId="77777777" w:rsidR="00A054F8" w:rsidRPr="00A054F8" w:rsidRDefault="00A054F8" w:rsidP="00A054F8"/>
    <w:p w14:paraId="09BAEBCF" w14:textId="6CC61BB3" w:rsidR="00947254" w:rsidRDefault="006C3493" w:rsidP="00947254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18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A86999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947254" w:rsidRPr="00C237D3">
        <w:rPr>
          <w:rFonts w:ascii="Arial" w:hAnsi="Arial" w:cs="Arial"/>
          <w:b/>
          <w:bCs/>
          <w:color w:val="000000" w:themeColor="text1"/>
          <w:sz w:val="22"/>
          <w:szCs w:val="18"/>
        </w:rPr>
        <w:t xml:space="preserve">5b Planning </w:t>
      </w:r>
      <w:r w:rsidR="00006534" w:rsidRPr="00C237D3">
        <w:rPr>
          <w:rFonts w:ascii="Arial" w:hAnsi="Arial" w:cs="Arial"/>
          <w:b/>
          <w:bCs/>
          <w:color w:val="000000" w:themeColor="text1"/>
          <w:sz w:val="22"/>
          <w:szCs w:val="18"/>
        </w:rPr>
        <w:t>decisions.</w:t>
      </w:r>
    </w:p>
    <w:p w14:paraId="54135ABB" w14:textId="7BAD7176" w:rsidR="00C158ED" w:rsidRDefault="00236EF1" w:rsidP="00D56AE7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None</w:t>
      </w:r>
    </w:p>
    <w:p w14:paraId="48EAFDA2" w14:textId="47E6A631" w:rsidR="00236EF1" w:rsidRDefault="00236EF1" w:rsidP="00D56AE7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7682760C" w14:textId="77777777" w:rsidR="00236EF1" w:rsidRDefault="00236EF1" w:rsidP="00D56AE7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22862126" w14:textId="77777777" w:rsidR="00E07401" w:rsidRDefault="00E07401" w:rsidP="00D56AE7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38A33CD2" w14:textId="2E6B196D" w:rsidR="00891DC5" w:rsidRDefault="006C3493" w:rsidP="004E4020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891DC5" w:rsidRPr="00891DC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5c Planning enforcement and other matters</w:t>
      </w:r>
      <w:r w:rsidR="00006534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</w:p>
    <w:p w14:paraId="3F66CA35" w14:textId="77777777" w:rsidR="00236EF1" w:rsidRPr="00236EF1" w:rsidRDefault="00236EF1" w:rsidP="00236EF1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36EF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07/2021 5ci) </w:t>
      </w:r>
      <w:proofErr w:type="spellStart"/>
      <w:r w:rsidRPr="00236EF1">
        <w:rPr>
          <w:rFonts w:ascii="Arial" w:hAnsi="Arial" w:cs="Arial"/>
          <w:b/>
          <w:bCs/>
          <w:color w:val="000000" w:themeColor="text1"/>
          <w:sz w:val="22"/>
          <w:szCs w:val="22"/>
        </w:rPr>
        <w:t>Wickwar</w:t>
      </w:r>
      <w:proofErr w:type="spellEnd"/>
      <w:r w:rsidRPr="00236EF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Quarry - P20/16114/MW </w:t>
      </w:r>
    </w:p>
    <w:p w14:paraId="34CD7049" w14:textId="77777777" w:rsidR="00236EF1" w:rsidRDefault="00236EF1" w:rsidP="00236EF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Cllr Aston attended</w:t>
      </w:r>
      <w:r w:rsidRPr="00236EF1">
        <w:rPr>
          <w:rFonts w:ascii="Arial" w:hAnsi="Arial" w:cs="Arial"/>
          <w:sz w:val="22"/>
          <w:szCs w:val="22"/>
        </w:rPr>
        <w:t xml:space="preserve"> site visit on Friday 25</w:t>
      </w:r>
      <w:r w:rsidRPr="00236EF1">
        <w:rPr>
          <w:rFonts w:ascii="Arial" w:hAnsi="Arial" w:cs="Arial"/>
          <w:sz w:val="22"/>
          <w:szCs w:val="22"/>
          <w:vertAlign w:val="superscript"/>
        </w:rPr>
        <w:t>th</w:t>
      </w:r>
      <w:r w:rsidRPr="00236EF1">
        <w:rPr>
          <w:rFonts w:ascii="Arial" w:hAnsi="Arial" w:cs="Arial"/>
          <w:sz w:val="22"/>
          <w:szCs w:val="22"/>
        </w:rPr>
        <w:t xml:space="preserve"> June at 10.15am. </w:t>
      </w:r>
      <w:r>
        <w:rPr>
          <w:rFonts w:ascii="Arial" w:hAnsi="Arial" w:cs="Arial"/>
          <w:sz w:val="22"/>
          <w:szCs w:val="22"/>
        </w:rPr>
        <w:t xml:space="preserve"> </w:t>
      </w:r>
    </w:p>
    <w:p w14:paraId="65683363" w14:textId="63F5D089" w:rsidR="00236EF1" w:rsidRPr="00236EF1" w:rsidRDefault="00236EF1" w:rsidP="00236EF1">
      <w:pPr>
        <w:rPr>
          <w:rFonts w:ascii="Arial" w:hAnsi="Arial" w:cs="Arial"/>
          <w:sz w:val="22"/>
          <w:szCs w:val="22"/>
        </w:rPr>
      </w:pPr>
      <w:r w:rsidRPr="00236EF1">
        <w:rPr>
          <w:rFonts w:ascii="Arial" w:hAnsi="Arial" w:cs="Arial"/>
          <w:b/>
          <w:bCs/>
          <w:sz w:val="22"/>
          <w:szCs w:val="22"/>
        </w:rPr>
        <w:t xml:space="preserve">Noted </w:t>
      </w:r>
      <w:r>
        <w:rPr>
          <w:rFonts w:ascii="Arial" w:hAnsi="Arial" w:cs="Arial"/>
          <w:sz w:val="22"/>
          <w:szCs w:val="22"/>
        </w:rPr>
        <w:t>approved.</w:t>
      </w:r>
    </w:p>
    <w:p w14:paraId="6AE6D0DB" w14:textId="69883886" w:rsidR="00891DC5" w:rsidRPr="00236EF1" w:rsidRDefault="00891DC5" w:rsidP="00236EF1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18"/>
          <w:szCs w:val="14"/>
        </w:rPr>
      </w:pPr>
    </w:p>
    <w:p w14:paraId="58A6A40C" w14:textId="723505C4" w:rsidR="00A054F8" w:rsidRPr="00687FA3" w:rsidRDefault="006C3493" w:rsidP="00687FA3">
      <w:pPr>
        <w:pStyle w:val="Heading2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A86999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7B5C78" w:rsidRPr="00C237D3">
        <w:rPr>
          <w:rFonts w:ascii="Arial" w:hAnsi="Arial" w:cs="Arial"/>
          <w:b/>
          <w:bCs/>
          <w:color w:val="000000" w:themeColor="text1"/>
          <w:sz w:val="22"/>
          <w:szCs w:val="22"/>
          <w:lang w:val="en-US"/>
        </w:rPr>
        <w:t xml:space="preserve">No. 6 </w:t>
      </w:r>
      <w:r w:rsidR="007B5C78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ITEMS FOR ACTION</w:t>
      </w:r>
    </w:p>
    <w:p w14:paraId="78D99988" w14:textId="592AE20B" w:rsidR="00687FA3" w:rsidRPr="00CB2260" w:rsidRDefault="006C3493" w:rsidP="00CB2260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CB2260"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8D4071" w:rsidRPr="00CB226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45773B" w:rsidRPr="00CB226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6a </w:t>
      </w:r>
      <w:proofErr w:type="gramStart"/>
      <w:r w:rsidR="00CB2260" w:rsidRPr="00CB2260">
        <w:rPr>
          <w:rFonts w:ascii="Arial" w:hAnsi="Arial" w:cs="Arial"/>
          <w:b/>
          <w:bCs/>
          <w:color w:val="000000" w:themeColor="text1"/>
          <w:sz w:val="22"/>
          <w:szCs w:val="22"/>
        </w:rPr>
        <w:t>To</w:t>
      </w:r>
      <w:proofErr w:type="gramEnd"/>
      <w:r w:rsidR="00CB2260" w:rsidRPr="00CB226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approve considered purchase and installation of new bin at Farleigh Lane and consider any further locations for investigation.</w:t>
      </w:r>
    </w:p>
    <w:p w14:paraId="5380BB98" w14:textId="6205307A" w:rsidR="00A054F8" w:rsidRDefault="00CB2260" w:rsidP="00CB2260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Agreed to defer and councillors to consider if there are other more suitable locations.</w:t>
      </w:r>
    </w:p>
    <w:p w14:paraId="3B60E217" w14:textId="77777777" w:rsidR="005F14B0" w:rsidRPr="005F14B0" w:rsidRDefault="005F14B0" w:rsidP="005F14B0"/>
    <w:p w14:paraId="7A4B9391" w14:textId="22732D65" w:rsidR="0015688D" w:rsidRPr="00240041" w:rsidRDefault="006C3493" w:rsidP="00240041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240041"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7B5C78" w:rsidRPr="0024004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887F24" w:rsidRPr="00240041">
        <w:rPr>
          <w:rFonts w:ascii="Arial" w:hAnsi="Arial" w:cs="Arial"/>
          <w:b/>
          <w:bCs/>
          <w:color w:val="000000" w:themeColor="text1"/>
          <w:sz w:val="22"/>
          <w:szCs w:val="22"/>
        </w:rPr>
        <w:t>6</w:t>
      </w:r>
      <w:r w:rsidR="00176569" w:rsidRPr="00240041">
        <w:rPr>
          <w:rFonts w:ascii="Arial" w:hAnsi="Arial" w:cs="Arial"/>
          <w:b/>
          <w:bCs/>
          <w:color w:val="000000" w:themeColor="text1"/>
          <w:sz w:val="22"/>
          <w:szCs w:val="22"/>
        </w:rPr>
        <w:t>b</w:t>
      </w:r>
      <w:r w:rsidR="005F14B0" w:rsidRPr="0024004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gramStart"/>
      <w:r w:rsidR="00240041" w:rsidRPr="00240041">
        <w:rPr>
          <w:rFonts w:ascii="Arial" w:hAnsi="Arial" w:cs="Arial"/>
          <w:b/>
          <w:bCs/>
          <w:color w:val="000000" w:themeColor="text1"/>
          <w:sz w:val="22"/>
          <w:szCs w:val="22"/>
        </w:rPr>
        <w:t>To</w:t>
      </w:r>
      <w:proofErr w:type="gramEnd"/>
      <w:r w:rsidR="00240041" w:rsidRPr="0024004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review work undertaken at </w:t>
      </w:r>
      <w:proofErr w:type="spellStart"/>
      <w:r w:rsidR="00240041" w:rsidRPr="00240041">
        <w:rPr>
          <w:rFonts w:ascii="Arial" w:hAnsi="Arial" w:cs="Arial"/>
          <w:b/>
          <w:bCs/>
          <w:color w:val="000000" w:themeColor="text1"/>
          <w:sz w:val="22"/>
          <w:szCs w:val="22"/>
        </w:rPr>
        <w:t>Bibstone</w:t>
      </w:r>
      <w:proofErr w:type="spellEnd"/>
      <w:r w:rsidR="00240041" w:rsidRPr="0024004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Green and agree any further actions.</w:t>
      </w:r>
    </w:p>
    <w:p w14:paraId="01377A3D" w14:textId="644BF37C" w:rsidR="00F725A2" w:rsidRPr="00F725A2" w:rsidRDefault="00F725A2" w:rsidP="005F14B0">
      <w:pPr>
        <w:rPr>
          <w:rFonts w:ascii="Arial" w:hAnsi="Arial" w:cs="Arial"/>
          <w:color w:val="000000" w:themeColor="text1"/>
          <w:sz w:val="22"/>
          <w:szCs w:val="22"/>
        </w:rPr>
      </w:pPr>
      <w:r w:rsidRPr="00F725A2">
        <w:rPr>
          <w:rFonts w:ascii="Arial" w:hAnsi="Arial" w:cs="Arial"/>
          <w:color w:val="000000" w:themeColor="text1"/>
          <w:sz w:val="22"/>
          <w:szCs w:val="22"/>
        </w:rPr>
        <w:t xml:space="preserve">New grass </w:t>
      </w:r>
      <w:r>
        <w:rPr>
          <w:rFonts w:ascii="Arial" w:hAnsi="Arial" w:cs="Arial"/>
          <w:color w:val="000000" w:themeColor="text1"/>
          <w:sz w:val="22"/>
          <w:szCs w:val="22"/>
        </w:rPr>
        <w:t>growing well.  Children playing on the green are climbing the edging walls and causing damage.</w:t>
      </w:r>
    </w:p>
    <w:p w14:paraId="295CC771" w14:textId="26993E76" w:rsidR="005F14B0" w:rsidRPr="005F14B0" w:rsidRDefault="00240041" w:rsidP="005F14B0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Resolved</w:t>
      </w:r>
      <w:r w:rsidRPr="00F725A2">
        <w:rPr>
          <w:rFonts w:ascii="Arial" w:hAnsi="Arial" w:cs="Arial"/>
          <w:color w:val="000000" w:themeColor="text1"/>
          <w:sz w:val="22"/>
          <w:szCs w:val="22"/>
        </w:rPr>
        <w:t xml:space="preserve"> to </w:t>
      </w:r>
      <w:r w:rsidR="00F725A2">
        <w:rPr>
          <w:rFonts w:ascii="Arial" w:hAnsi="Arial" w:cs="Arial"/>
          <w:color w:val="000000" w:themeColor="text1"/>
          <w:sz w:val="22"/>
          <w:szCs w:val="22"/>
        </w:rPr>
        <w:t>address problem with additional planting, Cllr Daly to investigate.</w:t>
      </w:r>
    </w:p>
    <w:p w14:paraId="2E508786" w14:textId="77777777" w:rsidR="005F14B0" w:rsidRPr="005F14B0" w:rsidRDefault="005F14B0" w:rsidP="005F14B0"/>
    <w:p w14:paraId="0D76D5B0" w14:textId="233908A6" w:rsidR="00176569" w:rsidRDefault="006C3493" w:rsidP="00F725A2">
      <w:pPr>
        <w:pStyle w:val="Heading3"/>
        <w:spacing w:before="0"/>
        <w:rPr>
          <w:rFonts w:ascii="Arial" w:hAnsi="Arial" w:cs="Arial"/>
          <w:sz w:val="22"/>
          <w:szCs w:val="22"/>
        </w:rPr>
      </w:pPr>
      <w:r w:rsidRPr="00F725A2"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B12FC8" w:rsidRPr="00F725A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6</w:t>
      </w:r>
      <w:r w:rsidR="00176569" w:rsidRPr="00F725A2">
        <w:rPr>
          <w:rFonts w:ascii="Arial" w:hAnsi="Arial" w:cs="Arial"/>
          <w:b/>
          <w:bCs/>
          <w:color w:val="000000" w:themeColor="text1"/>
          <w:sz w:val="22"/>
          <w:szCs w:val="22"/>
        </w:rPr>
        <w:t>c</w:t>
      </w:r>
      <w:r w:rsidR="00B12FC8" w:rsidRPr="00F725A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</w:t>
      </w:r>
      <w:r w:rsidR="00F725A2" w:rsidRPr="00F725A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To consider request to organise a Window </w:t>
      </w:r>
      <w:proofErr w:type="spellStart"/>
      <w:r w:rsidR="00F725A2" w:rsidRPr="00F725A2">
        <w:rPr>
          <w:rFonts w:ascii="Arial" w:hAnsi="Arial" w:cs="Arial"/>
          <w:b/>
          <w:bCs/>
          <w:color w:val="000000" w:themeColor="text1"/>
          <w:sz w:val="22"/>
          <w:szCs w:val="22"/>
        </w:rPr>
        <w:t>Wanderland</w:t>
      </w:r>
      <w:proofErr w:type="spellEnd"/>
      <w:r w:rsidR="00F725A2" w:rsidRPr="00F725A2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event this winter and agree any actions</w:t>
      </w:r>
      <w:r w:rsidR="00F725A2" w:rsidRPr="00F725A2">
        <w:rPr>
          <w:rFonts w:ascii="Arial" w:hAnsi="Arial" w:cs="Arial"/>
          <w:color w:val="000000" w:themeColor="text1"/>
          <w:sz w:val="20"/>
          <w:szCs w:val="20"/>
        </w:rPr>
        <w:t xml:space="preserve"> </w:t>
      </w:r>
    </w:p>
    <w:p w14:paraId="0C4F4672" w14:textId="77777777" w:rsidR="005644E1" w:rsidRDefault="005644E1" w:rsidP="00F725A2">
      <w:pPr>
        <w:rPr>
          <w:rFonts w:ascii="Arial" w:hAnsi="Arial" w:cs="Arial"/>
          <w:sz w:val="22"/>
          <w:szCs w:val="22"/>
        </w:rPr>
      </w:pPr>
      <w:r w:rsidRPr="005644E1">
        <w:rPr>
          <w:rFonts w:ascii="Arial" w:hAnsi="Arial" w:cs="Arial"/>
          <w:b/>
          <w:bCs/>
          <w:sz w:val="22"/>
          <w:szCs w:val="22"/>
        </w:rPr>
        <w:t>Resolved</w:t>
      </w:r>
      <w:r>
        <w:rPr>
          <w:rFonts w:ascii="Arial" w:hAnsi="Arial" w:cs="Arial"/>
          <w:sz w:val="22"/>
          <w:szCs w:val="22"/>
        </w:rPr>
        <w:t xml:space="preserve"> not to investigate further as the council felt this approach was commercial.</w:t>
      </w:r>
    </w:p>
    <w:p w14:paraId="30847AE5" w14:textId="204B858D" w:rsidR="00207022" w:rsidRPr="00F725A2" w:rsidRDefault="005644E1" w:rsidP="00F725A2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4657C324" w14:textId="37BF6A89" w:rsidR="005644E1" w:rsidRPr="005644E1" w:rsidRDefault="005644E1" w:rsidP="005644E1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bookmarkStart w:id="0" w:name="_Hlk61446848"/>
      <w:r w:rsidRPr="005644E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07/2021 6d. To approve letter to Mark King Head of </w:t>
      </w:r>
      <w:proofErr w:type="spellStart"/>
      <w:r w:rsidRPr="005644E1">
        <w:rPr>
          <w:rFonts w:ascii="Arial" w:hAnsi="Arial" w:cs="Arial"/>
          <w:b/>
          <w:bCs/>
          <w:color w:val="000000" w:themeColor="text1"/>
          <w:sz w:val="22"/>
          <w:szCs w:val="22"/>
        </w:rPr>
        <w:t>Streetcare</w:t>
      </w:r>
      <w:proofErr w:type="spellEnd"/>
      <w:r w:rsidRPr="005644E1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and Transport regarding gates project.</w:t>
      </w:r>
    </w:p>
    <w:p w14:paraId="27EA54CB" w14:textId="2D04E51F" w:rsidR="00D30604" w:rsidRPr="005644E1" w:rsidRDefault="005644E1" w:rsidP="005644E1">
      <w:pPr>
        <w:rPr>
          <w:rFonts w:ascii="Arial" w:hAnsi="Arial" w:cs="Arial"/>
          <w:sz w:val="22"/>
          <w:szCs w:val="22"/>
        </w:rPr>
      </w:pPr>
      <w:r w:rsidRPr="005644E1">
        <w:rPr>
          <w:rFonts w:ascii="Arial" w:hAnsi="Arial" w:cs="Arial"/>
          <w:b/>
          <w:bCs/>
          <w:sz w:val="22"/>
          <w:szCs w:val="22"/>
        </w:rPr>
        <w:t>Resolved</w:t>
      </w:r>
      <w:r>
        <w:rPr>
          <w:rFonts w:ascii="Arial" w:hAnsi="Arial" w:cs="Arial"/>
          <w:sz w:val="22"/>
          <w:szCs w:val="22"/>
        </w:rPr>
        <w:t xml:space="preserve"> to send letter. </w:t>
      </w:r>
    </w:p>
    <w:bookmarkEnd w:id="0"/>
    <w:p w14:paraId="01A1068D" w14:textId="61DA9009" w:rsidR="008C4C23" w:rsidRDefault="008C4C23" w:rsidP="00AF3CD6">
      <w:pPr>
        <w:rPr>
          <w:rFonts w:ascii="Arial" w:hAnsi="Arial" w:cs="Arial"/>
          <w:color w:val="000000" w:themeColor="text1"/>
        </w:rPr>
      </w:pPr>
    </w:p>
    <w:p w14:paraId="2DE161E3" w14:textId="16F443E3" w:rsidR="005644E1" w:rsidRPr="005644E1" w:rsidRDefault="005644E1" w:rsidP="005644E1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5644E1">
        <w:rPr>
          <w:rFonts w:ascii="Arial" w:hAnsi="Arial" w:cs="Arial"/>
          <w:b/>
          <w:bCs/>
          <w:color w:val="000000" w:themeColor="text1"/>
          <w:sz w:val="22"/>
          <w:szCs w:val="22"/>
        </w:rPr>
        <w:t>07/2021 6e. To receive any verbal report from councillors on current parish issues and agree any actions.</w:t>
      </w:r>
    </w:p>
    <w:p w14:paraId="3A74FEC2" w14:textId="3F20BD6A" w:rsidR="005644E1" w:rsidRDefault="005644E1" w:rsidP="005644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Defibrillator - Cromhall shop is waiting to hear whether Bromford would allow a defibrillator on the external wall.  Further site possible if there is agreement from the tenant. Potential for some funding through Ward Cllr O’Neill via his Members Award</w:t>
      </w:r>
    </w:p>
    <w:p w14:paraId="4AC535D7" w14:textId="53DAEAC6" w:rsidR="005644E1" w:rsidRDefault="001566F0" w:rsidP="005644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Public footpaths - Cllr Daly raised concerns over the state of some footpaths – concerns should be reported to Rights of Way team at South Gloucestershire.</w:t>
      </w:r>
    </w:p>
    <w:p w14:paraId="06EC8329" w14:textId="106D818E" w:rsidR="001566F0" w:rsidRDefault="001566F0" w:rsidP="005644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Village pavements - Cllr Daly concerned about state of overgrown pavements – agree to confirm exact location for clerk to report.</w:t>
      </w:r>
    </w:p>
    <w:p w14:paraId="0B4CCFAB" w14:textId="77777777" w:rsidR="005644E1" w:rsidRPr="005644E1" w:rsidRDefault="005644E1" w:rsidP="005644E1">
      <w:pPr>
        <w:rPr>
          <w:rFonts w:ascii="Arial" w:hAnsi="Arial" w:cs="Arial"/>
          <w:sz w:val="22"/>
          <w:szCs w:val="22"/>
        </w:rPr>
      </w:pPr>
    </w:p>
    <w:p w14:paraId="355E2248" w14:textId="6EBF5077" w:rsidR="005644E1" w:rsidRPr="005644E1" w:rsidRDefault="005644E1" w:rsidP="005644E1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5644E1">
        <w:rPr>
          <w:rFonts w:ascii="Arial" w:hAnsi="Arial" w:cs="Arial"/>
          <w:b/>
          <w:bCs/>
          <w:color w:val="000000" w:themeColor="text1"/>
          <w:sz w:val="22"/>
          <w:szCs w:val="22"/>
        </w:rPr>
        <w:t>07/2021 6f. To agree a risk assessment for returning to meetings at the village hall once Government roadmap fully achieved and consider any protocol for future meetings.</w:t>
      </w:r>
    </w:p>
    <w:p w14:paraId="7CCD8909" w14:textId="6A477685" w:rsidR="0085330E" w:rsidRDefault="0085330E" w:rsidP="005644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Approved risk assessment.</w:t>
      </w:r>
    </w:p>
    <w:p w14:paraId="71E5B519" w14:textId="77777777" w:rsidR="0085330E" w:rsidRDefault="0085330E" w:rsidP="005644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Agreed return to meetings at village hall subject to risk assessment.  </w:t>
      </w:r>
    </w:p>
    <w:p w14:paraId="3B2298DF" w14:textId="77777777" w:rsidR="0085330E" w:rsidRDefault="0085330E" w:rsidP="005644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Instructed clerk to undertake risk assessment and resume bookings.  Agreed meetings may be held outside if Covid risk rises.</w:t>
      </w:r>
    </w:p>
    <w:p w14:paraId="7755FAC5" w14:textId="719D5068" w:rsidR="005644E1" w:rsidRPr="001566F0" w:rsidRDefault="0085330E" w:rsidP="005644E1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</w:t>
      </w:r>
    </w:p>
    <w:p w14:paraId="388256DF" w14:textId="07F9316F" w:rsidR="005644E1" w:rsidRPr="0085330E" w:rsidRDefault="005644E1" w:rsidP="005644E1">
      <w:pPr>
        <w:pStyle w:val="Heading3"/>
        <w:spacing w:before="0"/>
        <w:rPr>
          <w:rFonts w:ascii="Arial" w:hAnsi="Arial" w:cs="Arial"/>
          <w:b/>
          <w:bCs/>
          <w:color w:val="auto"/>
          <w:sz w:val="22"/>
          <w:szCs w:val="22"/>
        </w:rPr>
      </w:pPr>
      <w:r w:rsidRPr="0085330E">
        <w:rPr>
          <w:rFonts w:ascii="Arial" w:hAnsi="Arial" w:cs="Arial"/>
          <w:b/>
          <w:bCs/>
          <w:color w:val="auto"/>
          <w:sz w:val="22"/>
          <w:szCs w:val="22"/>
        </w:rPr>
        <w:t>07/2021 6g. To receive notification of public consultation: Greener Places strategy and agree any actions.</w:t>
      </w:r>
    </w:p>
    <w:p w14:paraId="18D49193" w14:textId="66EF87C2" w:rsidR="005644E1" w:rsidRDefault="0085330E" w:rsidP="00AF3CD6">
      <w:pPr>
        <w:rPr>
          <w:rFonts w:ascii="Arial" w:hAnsi="Arial" w:cs="Arial"/>
          <w:color w:val="000000" w:themeColor="text1"/>
          <w:sz w:val="22"/>
          <w:szCs w:val="22"/>
        </w:rPr>
      </w:pPr>
      <w:r w:rsidRPr="0085330E">
        <w:rPr>
          <w:rFonts w:ascii="Arial" w:hAnsi="Arial" w:cs="Arial"/>
          <w:color w:val="000000" w:themeColor="text1"/>
          <w:sz w:val="22"/>
          <w:szCs w:val="22"/>
        </w:rPr>
        <w:t>Noted</w:t>
      </w:r>
      <w:r>
        <w:rPr>
          <w:rFonts w:ascii="Arial" w:hAnsi="Arial" w:cs="Arial"/>
          <w:color w:val="000000" w:themeColor="text1"/>
          <w:sz w:val="22"/>
          <w:szCs w:val="22"/>
        </w:rPr>
        <w:t>.  Councillors may wish to respond as members of the public,</w:t>
      </w:r>
    </w:p>
    <w:p w14:paraId="0E37F8D1" w14:textId="77777777" w:rsidR="0085330E" w:rsidRPr="0085330E" w:rsidRDefault="0085330E" w:rsidP="00AF3CD6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DEFCA36" w14:textId="1C41CD68" w:rsidR="00195780" w:rsidRPr="00687FA3" w:rsidRDefault="006C3493" w:rsidP="00687FA3">
      <w:pPr>
        <w:pStyle w:val="Heading2"/>
        <w:keepLines w:val="0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9F1D58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 </w:t>
      </w:r>
      <w:r w:rsidR="00683537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No </w:t>
      </w:r>
      <w:r w:rsidR="00887F24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7</w:t>
      </w:r>
      <w:r w:rsidR="00683537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887F24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ITEMS TO NOTE</w:t>
      </w:r>
    </w:p>
    <w:p w14:paraId="3C359C3D" w14:textId="77777777" w:rsidR="0085330E" w:rsidRPr="0085330E" w:rsidRDefault="006C3493" w:rsidP="0085330E">
      <w:pPr>
        <w:pStyle w:val="Heading3"/>
        <w:spacing w:before="0"/>
        <w:rPr>
          <w:rFonts w:ascii="Arial" w:hAnsi="Arial" w:cs="Arial"/>
          <w:b/>
          <w:bCs/>
          <w:color w:val="auto"/>
          <w:sz w:val="22"/>
          <w:szCs w:val="22"/>
        </w:rPr>
      </w:pPr>
      <w:r w:rsidRPr="0085330E">
        <w:rPr>
          <w:rFonts w:ascii="Arial" w:hAnsi="Arial" w:cs="Arial"/>
          <w:b/>
          <w:bCs/>
          <w:color w:val="auto"/>
          <w:sz w:val="22"/>
          <w:szCs w:val="22"/>
        </w:rPr>
        <w:t>07/2021</w:t>
      </w:r>
      <w:r w:rsidR="00887F24" w:rsidRPr="0085330E">
        <w:rPr>
          <w:rFonts w:ascii="Arial" w:hAnsi="Arial" w:cs="Arial"/>
          <w:b/>
          <w:bCs/>
          <w:color w:val="auto"/>
          <w:sz w:val="22"/>
          <w:szCs w:val="22"/>
        </w:rPr>
        <w:t xml:space="preserve"> </w:t>
      </w:r>
      <w:r w:rsidR="00E03B82" w:rsidRPr="0085330E">
        <w:rPr>
          <w:rFonts w:ascii="Arial" w:hAnsi="Arial" w:cs="Arial"/>
          <w:b/>
          <w:bCs/>
          <w:color w:val="auto"/>
          <w:sz w:val="22"/>
          <w:szCs w:val="22"/>
        </w:rPr>
        <w:t xml:space="preserve">7a </w:t>
      </w:r>
      <w:proofErr w:type="gramStart"/>
      <w:r w:rsidR="0085330E" w:rsidRPr="0085330E">
        <w:rPr>
          <w:rFonts w:ascii="Arial" w:hAnsi="Arial" w:cs="Arial"/>
          <w:b/>
          <w:bCs/>
          <w:color w:val="auto"/>
          <w:sz w:val="22"/>
          <w:szCs w:val="22"/>
        </w:rPr>
        <w:t>To</w:t>
      </w:r>
      <w:proofErr w:type="gramEnd"/>
      <w:r w:rsidR="0085330E" w:rsidRPr="0085330E">
        <w:rPr>
          <w:rFonts w:ascii="Arial" w:hAnsi="Arial" w:cs="Arial"/>
          <w:b/>
          <w:bCs/>
          <w:color w:val="auto"/>
          <w:sz w:val="22"/>
          <w:szCs w:val="22"/>
        </w:rPr>
        <w:t xml:space="preserve"> note new gate at The Green and establishment of wildflower area.</w:t>
      </w:r>
    </w:p>
    <w:p w14:paraId="44D4FE17" w14:textId="446F8170" w:rsidR="00CA2E53" w:rsidRPr="0085330E" w:rsidRDefault="00E03B82" w:rsidP="0085330E">
      <w:pPr>
        <w:pStyle w:val="Heading3"/>
        <w:spacing w:before="0"/>
        <w:rPr>
          <w:rFonts w:ascii="Arial" w:hAnsi="Arial" w:cs="Arial"/>
          <w:color w:val="auto"/>
          <w:sz w:val="22"/>
          <w:szCs w:val="22"/>
        </w:rPr>
      </w:pPr>
      <w:r w:rsidRPr="0085330E">
        <w:rPr>
          <w:rFonts w:ascii="Arial" w:hAnsi="Arial" w:cs="Arial"/>
          <w:b/>
          <w:bCs/>
          <w:color w:val="auto"/>
          <w:sz w:val="22"/>
          <w:szCs w:val="22"/>
        </w:rPr>
        <w:t>Noted</w:t>
      </w:r>
      <w:r w:rsidR="0085330E">
        <w:rPr>
          <w:rFonts w:ascii="Arial" w:hAnsi="Arial" w:cs="Arial"/>
          <w:b/>
          <w:bCs/>
          <w:color w:val="auto"/>
          <w:sz w:val="22"/>
          <w:szCs w:val="22"/>
        </w:rPr>
        <w:t xml:space="preserve">.  </w:t>
      </w:r>
      <w:r w:rsidR="0085330E">
        <w:rPr>
          <w:rFonts w:ascii="Arial" w:hAnsi="Arial" w:cs="Arial"/>
          <w:color w:val="auto"/>
          <w:sz w:val="22"/>
          <w:szCs w:val="22"/>
        </w:rPr>
        <w:t>Thanks were exten</w:t>
      </w:r>
      <w:r w:rsidR="00120927">
        <w:rPr>
          <w:rFonts w:ascii="Arial" w:hAnsi="Arial" w:cs="Arial"/>
          <w:color w:val="auto"/>
          <w:sz w:val="22"/>
          <w:szCs w:val="22"/>
        </w:rPr>
        <w:t>d</w:t>
      </w:r>
      <w:r w:rsidR="0085330E">
        <w:rPr>
          <w:rFonts w:ascii="Arial" w:hAnsi="Arial" w:cs="Arial"/>
          <w:color w:val="auto"/>
          <w:sz w:val="22"/>
          <w:szCs w:val="22"/>
        </w:rPr>
        <w:t xml:space="preserve">ed to the Royal Oak for donating their </w:t>
      </w:r>
      <w:r w:rsidR="00120927">
        <w:rPr>
          <w:rFonts w:ascii="Arial" w:hAnsi="Arial" w:cs="Arial"/>
          <w:color w:val="auto"/>
          <w:sz w:val="22"/>
          <w:szCs w:val="22"/>
        </w:rPr>
        <w:t>unwanted</w:t>
      </w:r>
      <w:r w:rsidR="0085330E">
        <w:rPr>
          <w:rFonts w:ascii="Arial" w:hAnsi="Arial" w:cs="Arial"/>
          <w:color w:val="auto"/>
          <w:sz w:val="22"/>
          <w:szCs w:val="22"/>
        </w:rPr>
        <w:t xml:space="preserve"> </w:t>
      </w:r>
      <w:r w:rsidR="00120927">
        <w:rPr>
          <w:rFonts w:ascii="Arial" w:hAnsi="Arial" w:cs="Arial"/>
          <w:color w:val="auto"/>
          <w:sz w:val="22"/>
          <w:szCs w:val="22"/>
        </w:rPr>
        <w:t>picnic tables.</w:t>
      </w:r>
    </w:p>
    <w:p w14:paraId="394B4979" w14:textId="505E152A" w:rsidR="00E03B82" w:rsidRDefault="00E03B82" w:rsidP="00AF3CD6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E6E2475" w14:textId="77777777" w:rsidR="00120927" w:rsidRPr="00120927" w:rsidRDefault="00120927" w:rsidP="00120927">
      <w:pPr>
        <w:pStyle w:val="Heading3"/>
        <w:spacing w:before="0"/>
        <w:rPr>
          <w:rFonts w:ascii="Arial" w:hAnsi="Arial" w:cs="Arial"/>
          <w:b/>
          <w:bCs/>
          <w:color w:val="auto"/>
          <w:sz w:val="22"/>
          <w:szCs w:val="22"/>
        </w:rPr>
      </w:pPr>
      <w:r w:rsidRPr="00120927">
        <w:rPr>
          <w:rFonts w:ascii="Arial" w:hAnsi="Arial" w:cs="Arial"/>
          <w:b/>
          <w:bCs/>
          <w:color w:val="auto"/>
          <w:sz w:val="22"/>
          <w:szCs w:val="20"/>
        </w:rPr>
        <w:t xml:space="preserve">07/2021 </w:t>
      </w:r>
      <w:r w:rsidRPr="00120927">
        <w:rPr>
          <w:rFonts w:ascii="Arial" w:hAnsi="Arial" w:cs="Arial"/>
          <w:b/>
          <w:bCs/>
          <w:color w:val="auto"/>
          <w:sz w:val="22"/>
          <w:szCs w:val="22"/>
        </w:rPr>
        <w:t>7b. To note correspondence regarding the parish council’s response to local plan consultation on settlement boundary.</w:t>
      </w:r>
    </w:p>
    <w:p w14:paraId="02796CD5" w14:textId="7C36479A" w:rsidR="00120927" w:rsidRPr="00120927" w:rsidRDefault="00120927" w:rsidP="001209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Noted.</w:t>
      </w:r>
    </w:p>
    <w:p w14:paraId="0750D012" w14:textId="10B03266" w:rsidR="00120927" w:rsidRPr="00120927" w:rsidRDefault="00120927" w:rsidP="00120927">
      <w:pPr>
        <w:pStyle w:val="Heading3"/>
        <w:spacing w:before="0"/>
        <w:rPr>
          <w:rFonts w:ascii="Arial" w:hAnsi="Arial" w:cs="Arial"/>
          <w:b/>
          <w:bCs/>
          <w:color w:val="auto"/>
          <w:sz w:val="22"/>
          <w:szCs w:val="22"/>
        </w:rPr>
      </w:pPr>
      <w:r w:rsidRPr="00120927">
        <w:rPr>
          <w:rFonts w:ascii="Arial" w:hAnsi="Arial" w:cs="Arial"/>
          <w:b/>
          <w:bCs/>
          <w:color w:val="auto"/>
          <w:sz w:val="22"/>
          <w:szCs w:val="22"/>
        </w:rPr>
        <w:t xml:space="preserve">07/2021 7c. To note response to resident’s complaint to </w:t>
      </w:r>
      <w:proofErr w:type="spellStart"/>
      <w:r w:rsidRPr="00120927">
        <w:rPr>
          <w:rFonts w:ascii="Arial" w:hAnsi="Arial" w:cs="Arial"/>
          <w:b/>
          <w:bCs/>
          <w:color w:val="auto"/>
          <w:sz w:val="22"/>
          <w:szCs w:val="22"/>
        </w:rPr>
        <w:t>DCrewe</w:t>
      </w:r>
      <w:proofErr w:type="spellEnd"/>
      <w:r w:rsidRPr="00120927">
        <w:rPr>
          <w:rFonts w:ascii="Arial" w:hAnsi="Arial" w:cs="Arial"/>
          <w:b/>
          <w:bCs/>
          <w:color w:val="auto"/>
          <w:sz w:val="22"/>
          <w:szCs w:val="22"/>
        </w:rPr>
        <w:t xml:space="preserve"> Ltd around deliveries blocking the pavement.</w:t>
      </w:r>
    </w:p>
    <w:p w14:paraId="424AE7DB" w14:textId="4965C6A5" w:rsidR="00120927" w:rsidRDefault="00120927" w:rsidP="001209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Noted.</w:t>
      </w:r>
    </w:p>
    <w:p w14:paraId="6A6485DF" w14:textId="77777777" w:rsidR="00120927" w:rsidRPr="00120927" w:rsidRDefault="00120927" w:rsidP="00120927">
      <w:pPr>
        <w:rPr>
          <w:rFonts w:ascii="Arial" w:hAnsi="Arial" w:cs="Arial"/>
          <w:sz w:val="22"/>
          <w:szCs w:val="22"/>
        </w:rPr>
      </w:pPr>
    </w:p>
    <w:p w14:paraId="4EAD9890" w14:textId="4586608B" w:rsidR="00120927" w:rsidRPr="00120927" w:rsidRDefault="00120927" w:rsidP="00120927">
      <w:pPr>
        <w:pStyle w:val="Heading3"/>
        <w:spacing w:before="0"/>
        <w:rPr>
          <w:rFonts w:ascii="Arial" w:hAnsi="Arial" w:cs="Arial"/>
          <w:b/>
          <w:bCs/>
          <w:color w:val="auto"/>
          <w:sz w:val="22"/>
          <w:szCs w:val="22"/>
        </w:rPr>
      </w:pPr>
      <w:r w:rsidRPr="00120927">
        <w:rPr>
          <w:rFonts w:ascii="Arial" w:hAnsi="Arial" w:cs="Arial"/>
          <w:b/>
          <w:bCs/>
          <w:color w:val="auto"/>
          <w:sz w:val="22"/>
          <w:szCs w:val="22"/>
        </w:rPr>
        <w:t xml:space="preserve">07/2021 7d. To note damaged road sign names reported at The </w:t>
      </w:r>
      <w:proofErr w:type="spellStart"/>
      <w:r w:rsidRPr="00120927">
        <w:rPr>
          <w:rFonts w:ascii="Arial" w:hAnsi="Arial" w:cs="Arial"/>
          <w:b/>
          <w:bCs/>
          <w:color w:val="auto"/>
          <w:sz w:val="22"/>
          <w:szCs w:val="22"/>
        </w:rPr>
        <w:t>Burltons</w:t>
      </w:r>
      <w:proofErr w:type="spellEnd"/>
      <w:r w:rsidRPr="00120927">
        <w:rPr>
          <w:rFonts w:ascii="Arial" w:hAnsi="Arial" w:cs="Arial"/>
          <w:b/>
          <w:bCs/>
          <w:color w:val="auto"/>
          <w:sz w:val="22"/>
          <w:szCs w:val="22"/>
        </w:rPr>
        <w:t xml:space="preserve"> Farleigh Lane and The Green</w:t>
      </w:r>
    </w:p>
    <w:p w14:paraId="74C298F6" w14:textId="2A8CE15A" w:rsidR="00120927" w:rsidRDefault="00120927" w:rsidP="001209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Noted.  Farleigh Lane sign replaced.</w:t>
      </w:r>
    </w:p>
    <w:p w14:paraId="0BFFEA5E" w14:textId="77777777" w:rsidR="00120927" w:rsidRPr="00120927" w:rsidRDefault="00120927" w:rsidP="00120927">
      <w:pPr>
        <w:rPr>
          <w:rFonts w:ascii="Arial" w:hAnsi="Arial" w:cs="Arial"/>
          <w:sz w:val="22"/>
          <w:szCs w:val="22"/>
        </w:rPr>
      </w:pPr>
    </w:p>
    <w:p w14:paraId="68730E99" w14:textId="51D88EEC" w:rsidR="00120927" w:rsidRPr="00120927" w:rsidRDefault="00120927" w:rsidP="00120927">
      <w:pPr>
        <w:pStyle w:val="Heading3"/>
        <w:spacing w:before="0"/>
        <w:rPr>
          <w:rFonts w:ascii="Arial" w:hAnsi="Arial" w:cs="Arial"/>
          <w:b/>
          <w:bCs/>
          <w:color w:val="auto"/>
          <w:sz w:val="22"/>
          <w:szCs w:val="22"/>
        </w:rPr>
      </w:pPr>
      <w:r w:rsidRPr="00120927">
        <w:rPr>
          <w:rFonts w:ascii="Arial" w:hAnsi="Arial" w:cs="Arial"/>
          <w:b/>
          <w:bCs/>
          <w:color w:val="auto"/>
          <w:sz w:val="22"/>
          <w:szCs w:val="22"/>
        </w:rPr>
        <w:t xml:space="preserve">07/2021 7e. To note update from Cromhall </w:t>
      </w:r>
      <w:proofErr w:type="spellStart"/>
      <w:r w:rsidRPr="00120927">
        <w:rPr>
          <w:rFonts w:ascii="Arial" w:hAnsi="Arial" w:cs="Arial"/>
          <w:b/>
          <w:bCs/>
          <w:color w:val="auto"/>
          <w:sz w:val="22"/>
          <w:szCs w:val="22"/>
        </w:rPr>
        <w:t>Poors</w:t>
      </w:r>
      <w:proofErr w:type="spellEnd"/>
      <w:r w:rsidRPr="00120927">
        <w:rPr>
          <w:rFonts w:ascii="Arial" w:hAnsi="Arial" w:cs="Arial"/>
          <w:b/>
          <w:bCs/>
          <w:color w:val="auto"/>
          <w:sz w:val="22"/>
          <w:szCs w:val="22"/>
        </w:rPr>
        <w:t xml:space="preserve"> Allotment.</w:t>
      </w:r>
    </w:p>
    <w:p w14:paraId="2103FFE4" w14:textId="281A016E" w:rsidR="00120927" w:rsidRDefault="00120927" w:rsidP="001209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Noted.</w:t>
      </w:r>
    </w:p>
    <w:p w14:paraId="2405B9ED" w14:textId="77777777" w:rsidR="00120927" w:rsidRPr="00120927" w:rsidRDefault="00120927" w:rsidP="00120927">
      <w:pPr>
        <w:rPr>
          <w:rFonts w:ascii="Arial" w:hAnsi="Arial" w:cs="Arial"/>
          <w:sz w:val="22"/>
          <w:szCs w:val="22"/>
        </w:rPr>
      </w:pPr>
    </w:p>
    <w:p w14:paraId="317C8E6B" w14:textId="17FA51F0" w:rsidR="00120927" w:rsidRPr="00120927" w:rsidRDefault="00120927" w:rsidP="00120927">
      <w:pPr>
        <w:pStyle w:val="Heading3"/>
        <w:spacing w:before="0"/>
        <w:rPr>
          <w:rFonts w:ascii="Arial" w:hAnsi="Arial" w:cs="Arial"/>
          <w:b/>
          <w:bCs/>
          <w:color w:val="auto"/>
          <w:sz w:val="22"/>
          <w:szCs w:val="22"/>
        </w:rPr>
      </w:pPr>
      <w:r w:rsidRPr="00120927">
        <w:rPr>
          <w:rFonts w:ascii="Arial" w:hAnsi="Arial" w:cs="Arial"/>
          <w:b/>
          <w:bCs/>
          <w:color w:val="auto"/>
          <w:sz w:val="22"/>
          <w:szCs w:val="22"/>
        </w:rPr>
        <w:t>07/2021 7f. To note email from South Gloucestershire who are struggling with grass cutting as the grass is currently in a period of bloom.</w:t>
      </w:r>
    </w:p>
    <w:p w14:paraId="445ED802" w14:textId="64232307" w:rsidR="00120927" w:rsidRDefault="00120927" w:rsidP="00120927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Noted.</w:t>
      </w:r>
    </w:p>
    <w:p w14:paraId="3303A82C" w14:textId="77777777" w:rsidR="00120927" w:rsidRPr="00120927" w:rsidRDefault="00120927" w:rsidP="00120927">
      <w:pPr>
        <w:rPr>
          <w:rFonts w:ascii="Arial" w:hAnsi="Arial" w:cs="Arial"/>
          <w:sz w:val="22"/>
          <w:szCs w:val="22"/>
        </w:rPr>
      </w:pPr>
    </w:p>
    <w:p w14:paraId="050AB0AD" w14:textId="16AC658C" w:rsidR="00481F2E" w:rsidRPr="00687FA3" w:rsidRDefault="006C3493" w:rsidP="00687FA3">
      <w:pPr>
        <w:pStyle w:val="Heading2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887F24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8.  </w:t>
      </w:r>
      <w:r w:rsidR="00683537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REPORTS</w:t>
      </w:r>
    </w:p>
    <w:p w14:paraId="44F74CEF" w14:textId="25B9CBD3" w:rsidR="006A2D38" w:rsidRPr="004E4020" w:rsidRDefault="006C3493" w:rsidP="006A2D38">
      <w:pPr>
        <w:pStyle w:val="Heading3"/>
        <w:spacing w:before="0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07/2021</w:t>
      </w:r>
      <w:r w:rsidR="00683537" w:rsidRPr="004E4020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887F24" w:rsidRPr="004E4020">
        <w:rPr>
          <w:rFonts w:ascii="Arial" w:hAnsi="Arial" w:cs="Arial"/>
          <w:b/>
          <w:color w:val="000000" w:themeColor="text1"/>
          <w:sz w:val="22"/>
          <w:szCs w:val="22"/>
        </w:rPr>
        <w:t>8</w:t>
      </w:r>
      <w:r w:rsidR="00683537" w:rsidRPr="004E4020">
        <w:rPr>
          <w:rFonts w:ascii="Arial" w:hAnsi="Arial" w:cs="Arial"/>
          <w:b/>
          <w:color w:val="000000" w:themeColor="text1"/>
          <w:sz w:val="22"/>
          <w:szCs w:val="22"/>
        </w:rPr>
        <w:t xml:space="preserve">a </w:t>
      </w:r>
      <w:bookmarkStart w:id="1" w:name="_Hlk48226462"/>
      <w:proofErr w:type="gramStart"/>
      <w:r w:rsidR="009D1F11" w:rsidRPr="004E4020">
        <w:rPr>
          <w:rFonts w:ascii="Arial" w:hAnsi="Arial" w:cs="Arial"/>
          <w:b/>
          <w:bCs/>
          <w:color w:val="000000" w:themeColor="text1"/>
          <w:sz w:val="22"/>
          <w:szCs w:val="22"/>
        </w:rPr>
        <w:t>To</w:t>
      </w:r>
      <w:proofErr w:type="gramEnd"/>
      <w:r w:rsidR="009D1F11" w:rsidRPr="004E402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receive and note report from the Clerk.</w:t>
      </w:r>
      <w:bookmarkEnd w:id="1"/>
      <w:r w:rsidR="00120927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50529DE3" w14:textId="43B0BD91" w:rsidR="00120927" w:rsidRDefault="00120927" w:rsidP="00F03277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 xml:space="preserve">All issues on agenda. </w:t>
      </w:r>
    </w:p>
    <w:p w14:paraId="6E653FE9" w14:textId="77777777" w:rsidR="00120927" w:rsidRPr="00120927" w:rsidRDefault="00120927" w:rsidP="00F03277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83ABA29" w14:textId="2D6F8443" w:rsidR="00346D9D" w:rsidRPr="00C237D3" w:rsidRDefault="006C3493" w:rsidP="00AF3CD6">
      <w:pPr>
        <w:pStyle w:val="Heading3"/>
        <w:spacing w:before="0"/>
        <w:rPr>
          <w:color w:val="000000" w:themeColor="text1"/>
          <w:sz w:val="22"/>
          <w:szCs w:val="22"/>
        </w:rPr>
      </w:pPr>
      <w:r>
        <w:rPr>
          <w:rFonts w:ascii="Arial" w:hAnsi="Arial" w:cs="Arial"/>
          <w:b/>
          <w:color w:val="000000" w:themeColor="text1"/>
          <w:sz w:val="22"/>
          <w:szCs w:val="22"/>
        </w:rPr>
        <w:t>07/2021</w:t>
      </w:r>
      <w:r w:rsidR="00683537" w:rsidRPr="00C237D3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887F24" w:rsidRPr="00C237D3">
        <w:rPr>
          <w:rFonts w:ascii="Arial" w:hAnsi="Arial" w:cs="Arial"/>
          <w:b/>
          <w:color w:val="000000" w:themeColor="text1"/>
          <w:sz w:val="22"/>
          <w:szCs w:val="22"/>
        </w:rPr>
        <w:t>8</w:t>
      </w:r>
      <w:r w:rsidR="00683537" w:rsidRPr="00C237D3">
        <w:rPr>
          <w:rFonts w:ascii="Arial" w:hAnsi="Arial" w:cs="Arial"/>
          <w:b/>
          <w:color w:val="000000" w:themeColor="text1"/>
          <w:sz w:val="22"/>
          <w:szCs w:val="22"/>
        </w:rPr>
        <w:t xml:space="preserve">b.  </w:t>
      </w:r>
      <w:r w:rsidR="00346D9D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To receive any other reports including playgrounds.</w:t>
      </w:r>
    </w:p>
    <w:p w14:paraId="4ED17629" w14:textId="6D3D4BBB" w:rsidR="00120927" w:rsidRDefault="00120927" w:rsidP="00AF3CD6">
      <w:pPr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>All reports up to date.  Monitoring fencing.</w:t>
      </w:r>
    </w:p>
    <w:p w14:paraId="638F395F" w14:textId="0898D5D8" w:rsidR="00120927" w:rsidRDefault="00120927" w:rsidP="00AF3CD6">
      <w:pPr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6A507B42" w14:textId="0B8D9638" w:rsidR="00120927" w:rsidRDefault="00120927" w:rsidP="00AF3CD6">
      <w:pPr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CEF meeting - Cllr Aston attended </w:t>
      </w:r>
    </w:p>
    <w:p w14:paraId="53B9058B" w14:textId="7892CF8D" w:rsidR="00120927" w:rsidRDefault="00120927" w:rsidP="00AF3CD6">
      <w:pPr>
        <w:rPr>
          <w:rFonts w:ascii="Arial" w:hAnsi="Arial" w:cs="Arial"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Cs/>
          <w:color w:val="000000" w:themeColor="text1"/>
          <w:sz w:val="22"/>
          <w:szCs w:val="22"/>
        </w:rPr>
        <w:t xml:space="preserve">LNAP meeting - Cllr Aston attended.  Project for groups. </w:t>
      </w:r>
    </w:p>
    <w:p w14:paraId="5C1AA2F3" w14:textId="77777777" w:rsidR="008B2514" w:rsidRPr="00C237D3" w:rsidRDefault="008B2514" w:rsidP="00AF3CD6">
      <w:pPr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6A195CC1" w14:textId="77777777" w:rsidR="00120927" w:rsidRDefault="006C3493" w:rsidP="005F14B0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6630A1" w:rsidRPr="00687FA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8c. </w:t>
      </w:r>
      <w:r w:rsidR="005F14B0" w:rsidRPr="00687FA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To receive and approve payments for </w:t>
      </w:r>
      <w:r w:rsidR="00120927">
        <w:rPr>
          <w:rFonts w:ascii="Arial" w:hAnsi="Arial" w:cs="Arial"/>
          <w:b/>
          <w:bCs/>
          <w:color w:val="000000" w:themeColor="text1"/>
          <w:sz w:val="22"/>
          <w:szCs w:val="22"/>
        </w:rPr>
        <w:t>July</w:t>
      </w:r>
      <w:r w:rsidR="005F14B0" w:rsidRPr="00687FA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2021</w:t>
      </w:r>
      <w:r w:rsidR="00F00C90" w:rsidRPr="00687FA3">
        <w:rPr>
          <w:rFonts w:ascii="Arial" w:hAnsi="Arial" w:cs="Arial"/>
          <w:b/>
          <w:bCs/>
          <w:color w:val="000000" w:themeColor="text1"/>
          <w:sz w:val="22"/>
          <w:szCs w:val="22"/>
        </w:rPr>
        <w:t>.</w:t>
      </w:r>
      <w:r w:rsidR="005F14B0" w:rsidRPr="00687FA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</w:p>
    <w:p w14:paraId="1ED36E72" w14:textId="7C43DA7C" w:rsidR="005F14B0" w:rsidRPr="00687FA3" w:rsidRDefault="005F14B0" w:rsidP="005F14B0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tbl>
      <w:tblPr>
        <w:tblStyle w:val="TableGrid"/>
        <w:tblW w:w="10205" w:type="dxa"/>
        <w:tblLook w:val="04A0" w:firstRow="1" w:lastRow="0" w:firstColumn="1" w:lastColumn="0" w:noHBand="0" w:noVBand="1"/>
      </w:tblPr>
      <w:tblGrid>
        <w:gridCol w:w="1075"/>
        <w:gridCol w:w="1459"/>
        <w:gridCol w:w="968"/>
        <w:gridCol w:w="878"/>
        <w:gridCol w:w="777"/>
        <w:gridCol w:w="1104"/>
        <w:gridCol w:w="777"/>
        <w:gridCol w:w="878"/>
        <w:gridCol w:w="1132"/>
        <w:gridCol w:w="824"/>
        <w:gridCol w:w="751"/>
      </w:tblGrid>
      <w:tr w:rsidR="000F2C70" w:rsidRPr="00120927" w14:paraId="6EA797F2" w14:textId="77777777" w:rsidTr="00A425F3">
        <w:trPr>
          <w:trHeight w:val="451"/>
        </w:trPr>
        <w:tc>
          <w:tcPr>
            <w:tcW w:w="1075" w:type="dxa"/>
            <w:hideMark/>
          </w:tcPr>
          <w:p w14:paraId="25931D8D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379" w:type="dxa"/>
            <w:hideMark/>
          </w:tcPr>
          <w:p w14:paraId="17E17262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Invoice no</w:t>
            </w:r>
          </w:p>
        </w:tc>
        <w:tc>
          <w:tcPr>
            <w:tcW w:w="920" w:type="dxa"/>
            <w:hideMark/>
          </w:tcPr>
          <w:p w14:paraId="3EEDCA01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Details</w:t>
            </w:r>
          </w:p>
        </w:tc>
        <w:tc>
          <w:tcPr>
            <w:tcW w:w="835" w:type="dxa"/>
            <w:hideMark/>
          </w:tcPr>
          <w:p w14:paraId="436B6F3D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Net</w:t>
            </w:r>
          </w:p>
        </w:tc>
        <w:tc>
          <w:tcPr>
            <w:tcW w:w="741" w:type="dxa"/>
            <w:hideMark/>
          </w:tcPr>
          <w:p w14:paraId="0B976010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Travel</w:t>
            </w:r>
          </w:p>
        </w:tc>
        <w:tc>
          <w:tcPr>
            <w:tcW w:w="1104" w:type="dxa"/>
            <w:hideMark/>
          </w:tcPr>
          <w:p w14:paraId="494D04AD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Expenses</w:t>
            </w:r>
          </w:p>
        </w:tc>
        <w:tc>
          <w:tcPr>
            <w:tcW w:w="741" w:type="dxa"/>
            <w:hideMark/>
          </w:tcPr>
          <w:p w14:paraId="2AB949E6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VAT</w:t>
            </w:r>
          </w:p>
        </w:tc>
        <w:tc>
          <w:tcPr>
            <w:tcW w:w="835" w:type="dxa"/>
            <w:hideMark/>
          </w:tcPr>
          <w:p w14:paraId="2154C95C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073" w:type="dxa"/>
            <w:noWrap/>
            <w:hideMark/>
          </w:tcPr>
          <w:p w14:paraId="4CBD88DE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Bank balance</w:t>
            </w:r>
          </w:p>
        </w:tc>
        <w:tc>
          <w:tcPr>
            <w:tcW w:w="785" w:type="dxa"/>
            <w:hideMark/>
          </w:tcPr>
          <w:p w14:paraId="1E387A34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cheque no</w:t>
            </w:r>
          </w:p>
        </w:tc>
        <w:tc>
          <w:tcPr>
            <w:tcW w:w="717" w:type="dxa"/>
            <w:noWrap/>
            <w:hideMark/>
          </w:tcPr>
          <w:p w14:paraId="77B4D04A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Power</w:t>
            </w:r>
          </w:p>
        </w:tc>
      </w:tr>
      <w:tr w:rsidR="00120927" w:rsidRPr="00120927" w14:paraId="58A9AA76" w14:textId="77777777" w:rsidTr="00A425F3">
        <w:trPr>
          <w:trHeight w:val="235"/>
        </w:trPr>
        <w:tc>
          <w:tcPr>
            <w:tcW w:w="1075" w:type="dxa"/>
            <w:hideMark/>
          </w:tcPr>
          <w:p w14:paraId="2E7D22DD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379" w:type="dxa"/>
            <w:hideMark/>
          </w:tcPr>
          <w:p w14:paraId="11AF4D2F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hideMark/>
          </w:tcPr>
          <w:p w14:paraId="0D30AFD6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35" w:type="dxa"/>
            <w:hideMark/>
          </w:tcPr>
          <w:p w14:paraId="1FD65B38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41" w:type="dxa"/>
            <w:hideMark/>
          </w:tcPr>
          <w:p w14:paraId="7D7628D7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4" w:type="dxa"/>
            <w:hideMark/>
          </w:tcPr>
          <w:p w14:paraId="3909B478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41" w:type="dxa"/>
            <w:hideMark/>
          </w:tcPr>
          <w:p w14:paraId="445D3CE1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35" w:type="dxa"/>
            <w:hideMark/>
          </w:tcPr>
          <w:p w14:paraId="47F5630C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3" w:type="dxa"/>
            <w:noWrap/>
            <w:hideMark/>
          </w:tcPr>
          <w:p w14:paraId="2BE59F00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785" w:type="dxa"/>
            <w:hideMark/>
          </w:tcPr>
          <w:p w14:paraId="23117C19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7" w:type="dxa"/>
            <w:noWrap/>
            <w:hideMark/>
          </w:tcPr>
          <w:p w14:paraId="70D28E4A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F2C70" w:rsidRPr="00120927" w14:paraId="0B3A8307" w14:textId="77777777" w:rsidTr="00A425F3">
        <w:trPr>
          <w:trHeight w:val="235"/>
        </w:trPr>
        <w:tc>
          <w:tcPr>
            <w:tcW w:w="1075" w:type="dxa"/>
            <w:noWrap/>
            <w:hideMark/>
          </w:tcPr>
          <w:p w14:paraId="7FFD5B30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379" w:type="dxa"/>
            <w:hideMark/>
          </w:tcPr>
          <w:p w14:paraId="35A036FA" w14:textId="77777777" w:rsidR="00120927" w:rsidRPr="00120927" w:rsidRDefault="00120927" w:rsidP="00984FD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20" w:type="dxa"/>
            <w:hideMark/>
          </w:tcPr>
          <w:p w14:paraId="5E69D615" w14:textId="77777777" w:rsidR="00120927" w:rsidRPr="00120927" w:rsidRDefault="00120927" w:rsidP="00984FD8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35" w:type="dxa"/>
            <w:hideMark/>
          </w:tcPr>
          <w:p w14:paraId="1D46C57D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41" w:type="dxa"/>
            <w:hideMark/>
          </w:tcPr>
          <w:p w14:paraId="3F13086E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04" w:type="dxa"/>
            <w:hideMark/>
          </w:tcPr>
          <w:p w14:paraId="58372A64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41" w:type="dxa"/>
            <w:hideMark/>
          </w:tcPr>
          <w:p w14:paraId="576234A4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35" w:type="dxa"/>
            <w:hideMark/>
          </w:tcPr>
          <w:p w14:paraId="6D8A4A26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73" w:type="dxa"/>
            <w:hideMark/>
          </w:tcPr>
          <w:p w14:paraId="6D4B7416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£48,109.38</w:t>
            </w:r>
          </w:p>
        </w:tc>
        <w:tc>
          <w:tcPr>
            <w:tcW w:w="785" w:type="dxa"/>
            <w:hideMark/>
          </w:tcPr>
          <w:p w14:paraId="02B15992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17" w:type="dxa"/>
            <w:noWrap/>
            <w:hideMark/>
          </w:tcPr>
          <w:p w14:paraId="68C5E6F7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F2C70" w:rsidRPr="00120927" w14:paraId="5E6FF505" w14:textId="77777777" w:rsidTr="00A425F3">
        <w:trPr>
          <w:trHeight w:val="677"/>
        </w:trPr>
        <w:tc>
          <w:tcPr>
            <w:tcW w:w="1075" w:type="dxa"/>
            <w:hideMark/>
          </w:tcPr>
          <w:p w14:paraId="5EC1603C" w14:textId="77777777" w:rsidR="00120927" w:rsidRPr="00120927" w:rsidRDefault="00120927" w:rsidP="00984FD8">
            <w:pPr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Daphne Dunning</w:t>
            </w:r>
          </w:p>
        </w:tc>
        <w:tc>
          <w:tcPr>
            <w:tcW w:w="1379" w:type="dxa"/>
            <w:hideMark/>
          </w:tcPr>
          <w:p w14:paraId="3B95BC95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20" w:type="dxa"/>
            <w:hideMark/>
          </w:tcPr>
          <w:p w14:paraId="7A707159" w14:textId="77777777" w:rsidR="00120927" w:rsidRPr="00120927" w:rsidRDefault="00120927" w:rsidP="00984FD8">
            <w:pPr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Salary July 21 &amp; expenses</w:t>
            </w:r>
          </w:p>
        </w:tc>
        <w:tc>
          <w:tcPr>
            <w:tcW w:w="835" w:type="dxa"/>
            <w:hideMark/>
          </w:tcPr>
          <w:p w14:paraId="46B95FA3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£384.13</w:t>
            </w:r>
          </w:p>
        </w:tc>
        <w:tc>
          <w:tcPr>
            <w:tcW w:w="741" w:type="dxa"/>
            <w:hideMark/>
          </w:tcPr>
          <w:p w14:paraId="5096D73E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£23.85</w:t>
            </w:r>
          </w:p>
        </w:tc>
        <w:tc>
          <w:tcPr>
            <w:tcW w:w="1104" w:type="dxa"/>
            <w:hideMark/>
          </w:tcPr>
          <w:p w14:paraId="45CC35FF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£19.95</w:t>
            </w:r>
          </w:p>
        </w:tc>
        <w:tc>
          <w:tcPr>
            <w:tcW w:w="741" w:type="dxa"/>
            <w:hideMark/>
          </w:tcPr>
          <w:p w14:paraId="4640549F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£0.00</w:t>
            </w:r>
          </w:p>
        </w:tc>
        <w:tc>
          <w:tcPr>
            <w:tcW w:w="835" w:type="dxa"/>
            <w:hideMark/>
          </w:tcPr>
          <w:p w14:paraId="2CFB4190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£427.93</w:t>
            </w:r>
          </w:p>
        </w:tc>
        <w:tc>
          <w:tcPr>
            <w:tcW w:w="1073" w:type="dxa"/>
            <w:noWrap/>
            <w:hideMark/>
          </w:tcPr>
          <w:p w14:paraId="3E0EF712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5" w:type="dxa"/>
            <w:noWrap/>
            <w:hideMark/>
          </w:tcPr>
          <w:p w14:paraId="5F294B7F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1622</w:t>
            </w:r>
          </w:p>
        </w:tc>
        <w:tc>
          <w:tcPr>
            <w:tcW w:w="717" w:type="dxa"/>
            <w:hideMark/>
          </w:tcPr>
          <w:p w14:paraId="4E423ECC" w14:textId="77777777" w:rsidR="00120927" w:rsidRPr="00120927" w:rsidRDefault="00120927" w:rsidP="00984FD8">
            <w:pPr>
              <w:rPr>
                <w:rFonts w:ascii="Calibri" w:hAnsi="Calibri"/>
                <w:sz w:val="16"/>
                <w:szCs w:val="16"/>
              </w:rPr>
            </w:pPr>
            <w:r w:rsidRPr="00120927">
              <w:rPr>
                <w:rFonts w:ascii="Calibri" w:hAnsi="Calibri"/>
                <w:sz w:val="16"/>
                <w:szCs w:val="16"/>
              </w:rPr>
              <w:t>LGA 1972 s112(2)</w:t>
            </w:r>
          </w:p>
        </w:tc>
      </w:tr>
      <w:tr w:rsidR="000F2C70" w:rsidRPr="00120927" w14:paraId="72660385" w14:textId="77777777" w:rsidTr="00A425F3">
        <w:trPr>
          <w:trHeight w:val="451"/>
        </w:trPr>
        <w:tc>
          <w:tcPr>
            <w:tcW w:w="1075" w:type="dxa"/>
            <w:hideMark/>
          </w:tcPr>
          <w:p w14:paraId="0817A3A7" w14:textId="77777777" w:rsidR="00120927" w:rsidRPr="00120927" w:rsidRDefault="00120927" w:rsidP="00984FD8">
            <w:pPr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HMRC</w:t>
            </w:r>
          </w:p>
        </w:tc>
        <w:tc>
          <w:tcPr>
            <w:tcW w:w="1379" w:type="dxa"/>
            <w:hideMark/>
          </w:tcPr>
          <w:p w14:paraId="0DEDE130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20" w:type="dxa"/>
            <w:hideMark/>
          </w:tcPr>
          <w:p w14:paraId="79E4A5A8" w14:textId="77777777" w:rsidR="00120927" w:rsidRPr="00120927" w:rsidRDefault="00120927" w:rsidP="00984FD8">
            <w:pPr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Tax July 21</w:t>
            </w:r>
          </w:p>
        </w:tc>
        <w:tc>
          <w:tcPr>
            <w:tcW w:w="835" w:type="dxa"/>
            <w:hideMark/>
          </w:tcPr>
          <w:p w14:paraId="53B41936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£96.00</w:t>
            </w:r>
          </w:p>
        </w:tc>
        <w:tc>
          <w:tcPr>
            <w:tcW w:w="741" w:type="dxa"/>
            <w:hideMark/>
          </w:tcPr>
          <w:p w14:paraId="3F381E22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£0.00</w:t>
            </w:r>
          </w:p>
        </w:tc>
        <w:tc>
          <w:tcPr>
            <w:tcW w:w="1104" w:type="dxa"/>
            <w:hideMark/>
          </w:tcPr>
          <w:p w14:paraId="66E8DF4F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£0.00</w:t>
            </w:r>
          </w:p>
        </w:tc>
        <w:tc>
          <w:tcPr>
            <w:tcW w:w="741" w:type="dxa"/>
            <w:hideMark/>
          </w:tcPr>
          <w:p w14:paraId="0ECBB531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£0.00</w:t>
            </w:r>
          </w:p>
        </w:tc>
        <w:tc>
          <w:tcPr>
            <w:tcW w:w="835" w:type="dxa"/>
            <w:hideMark/>
          </w:tcPr>
          <w:p w14:paraId="37F2C3F6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£96.00</w:t>
            </w:r>
          </w:p>
        </w:tc>
        <w:tc>
          <w:tcPr>
            <w:tcW w:w="1073" w:type="dxa"/>
            <w:noWrap/>
            <w:hideMark/>
          </w:tcPr>
          <w:p w14:paraId="77547FD1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5" w:type="dxa"/>
            <w:noWrap/>
            <w:hideMark/>
          </w:tcPr>
          <w:p w14:paraId="7FB871C1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1623</w:t>
            </w:r>
          </w:p>
        </w:tc>
        <w:tc>
          <w:tcPr>
            <w:tcW w:w="717" w:type="dxa"/>
            <w:hideMark/>
          </w:tcPr>
          <w:p w14:paraId="61F0EAA1" w14:textId="77777777" w:rsidR="00120927" w:rsidRPr="00120927" w:rsidRDefault="00120927" w:rsidP="00984FD8">
            <w:pPr>
              <w:rPr>
                <w:rFonts w:ascii="Calibri" w:hAnsi="Calibri"/>
                <w:sz w:val="16"/>
                <w:szCs w:val="16"/>
              </w:rPr>
            </w:pPr>
            <w:r w:rsidRPr="00120927">
              <w:rPr>
                <w:rFonts w:ascii="Calibri" w:hAnsi="Calibri"/>
                <w:sz w:val="16"/>
                <w:szCs w:val="16"/>
              </w:rPr>
              <w:t>LGA 1972 s112(2)</w:t>
            </w:r>
          </w:p>
        </w:tc>
      </w:tr>
      <w:tr w:rsidR="000F2C70" w:rsidRPr="00120927" w14:paraId="4C0DE805" w14:textId="77777777" w:rsidTr="00A425F3">
        <w:trPr>
          <w:trHeight w:val="677"/>
        </w:trPr>
        <w:tc>
          <w:tcPr>
            <w:tcW w:w="1075" w:type="dxa"/>
            <w:hideMark/>
          </w:tcPr>
          <w:p w14:paraId="4EA1E7C6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South Glos. Council</w:t>
            </w:r>
          </w:p>
        </w:tc>
        <w:tc>
          <w:tcPr>
            <w:tcW w:w="1379" w:type="dxa"/>
            <w:hideMark/>
          </w:tcPr>
          <w:p w14:paraId="3445647B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3804695880</w:t>
            </w:r>
          </w:p>
        </w:tc>
        <w:tc>
          <w:tcPr>
            <w:tcW w:w="920" w:type="dxa"/>
            <w:hideMark/>
          </w:tcPr>
          <w:p w14:paraId="652C9C72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Grass May</w:t>
            </w:r>
          </w:p>
        </w:tc>
        <w:tc>
          <w:tcPr>
            <w:tcW w:w="835" w:type="dxa"/>
            <w:hideMark/>
          </w:tcPr>
          <w:p w14:paraId="7B7AB27A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£327.06</w:t>
            </w:r>
          </w:p>
        </w:tc>
        <w:tc>
          <w:tcPr>
            <w:tcW w:w="741" w:type="dxa"/>
            <w:noWrap/>
            <w:hideMark/>
          </w:tcPr>
          <w:p w14:paraId="2D1DF632" w14:textId="77777777" w:rsidR="00120927" w:rsidRPr="00120927" w:rsidRDefault="00120927" w:rsidP="00984FD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120927">
              <w:rPr>
                <w:rFonts w:ascii="Calibri" w:hAnsi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04" w:type="dxa"/>
            <w:hideMark/>
          </w:tcPr>
          <w:p w14:paraId="717AAA03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£0.00</w:t>
            </w:r>
          </w:p>
        </w:tc>
        <w:tc>
          <w:tcPr>
            <w:tcW w:w="741" w:type="dxa"/>
            <w:hideMark/>
          </w:tcPr>
          <w:p w14:paraId="09D92ABB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£65.41</w:t>
            </w:r>
          </w:p>
        </w:tc>
        <w:tc>
          <w:tcPr>
            <w:tcW w:w="835" w:type="dxa"/>
            <w:hideMark/>
          </w:tcPr>
          <w:p w14:paraId="6B49024D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£392.47</w:t>
            </w:r>
          </w:p>
        </w:tc>
        <w:tc>
          <w:tcPr>
            <w:tcW w:w="1073" w:type="dxa"/>
            <w:noWrap/>
            <w:hideMark/>
          </w:tcPr>
          <w:p w14:paraId="6AEA30EB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5" w:type="dxa"/>
            <w:noWrap/>
            <w:hideMark/>
          </w:tcPr>
          <w:p w14:paraId="35638568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1624</w:t>
            </w:r>
          </w:p>
        </w:tc>
        <w:tc>
          <w:tcPr>
            <w:tcW w:w="717" w:type="dxa"/>
            <w:hideMark/>
          </w:tcPr>
          <w:p w14:paraId="4601BF1F" w14:textId="77777777" w:rsidR="00120927" w:rsidRPr="00120927" w:rsidRDefault="00120927" w:rsidP="00984FD8">
            <w:pPr>
              <w:rPr>
                <w:rFonts w:ascii="Calibri" w:hAnsi="Calibri"/>
                <w:sz w:val="16"/>
                <w:szCs w:val="16"/>
              </w:rPr>
            </w:pPr>
            <w:r w:rsidRPr="00120927">
              <w:rPr>
                <w:rFonts w:ascii="Calibri" w:hAnsi="Calibri"/>
                <w:sz w:val="16"/>
                <w:szCs w:val="16"/>
              </w:rPr>
              <w:t>Open Space Act 1906 s9&amp;10</w:t>
            </w:r>
          </w:p>
        </w:tc>
      </w:tr>
      <w:tr w:rsidR="000F2C70" w:rsidRPr="00120927" w14:paraId="6B9824D7" w14:textId="77777777" w:rsidTr="00A425F3">
        <w:trPr>
          <w:trHeight w:val="235"/>
        </w:trPr>
        <w:tc>
          <w:tcPr>
            <w:tcW w:w="1075" w:type="dxa"/>
            <w:noWrap/>
            <w:hideMark/>
          </w:tcPr>
          <w:p w14:paraId="4C8AE6E6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20927">
              <w:rPr>
                <w:rFonts w:ascii="Calibri" w:hAnsi="Calibri"/>
                <w:color w:val="000000"/>
                <w:sz w:val="22"/>
                <w:szCs w:val="22"/>
              </w:rPr>
              <w:t>S Aston</w:t>
            </w:r>
          </w:p>
        </w:tc>
        <w:tc>
          <w:tcPr>
            <w:tcW w:w="1379" w:type="dxa"/>
            <w:noWrap/>
            <w:hideMark/>
          </w:tcPr>
          <w:p w14:paraId="07C8F2A7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20927">
              <w:rPr>
                <w:rFonts w:ascii="Calibri" w:hAnsi="Calibri"/>
                <w:color w:val="000000"/>
                <w:sz w:val="22"/>
                <w:szCs w:val="22"/>
              </w:rPr>
              <w:t>A7966650024</w:t>
            </w:r>
          </w:p>
        </w:tc>
        <w:tc>
          <w:tcPr>
            <w:tcW w:w="920" w:type="dxa"/>
            <w:noWrap/>
            <w:hideMark/>
          </w:tcPr>
          <w:p w14:paraId="4311B620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20927">
              <w:rPr>
                <w:rFonts w:ascii="Calibri" w:hAnsi="Calibri"/>
                <w:color w:val="000000"/>
                <w:sz w:val="22"/>
                <w:szCs w:val="22"/>
              </w:rPr>
              <w:t>Paint</w:t>
            </w:r>
          </w:p>
        </w:tc>
        <w:tc>
          <w:tcPr>
            <w:tcW w:w="835" w:type="dxa"/>
            <w:noWrap/>
            <w:hideMark/>
          </w:tcPr>
          <w:p w14:paraId="1984D214" w14:textId="77777777" w:rsidR="00120927" w:rsidRPr="00120927" w:rsidRDefault="00120927" w:rsidP="00984FD8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120927">
              <w:rPr>
                <w:rFonts w:ascii="Calibri" w:hAnsi="Calibri"/>
                <w:color w:val="000000"/>
                <w:sz w:val="22"/>
                <w:szCs w:val="22"/>
              </w:rPr>
              <w:t>26.98</w:t>
            </w:r>
          </w:p>
        </w:tc>
        <w:tc>
          <w:tcPr>
            <w:tcW w:w="741" w:type="dxa"/>
            <w:noWrap/>
            <w:hideMark/>
          </w:tcPr>
          <w:p w14:paraId="177C04B0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209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4" w:type="dxa"/>
            <w:noWrap/>
            <w:hideMark/>
          </w:tcPr>
          <w:p w14:paraId="0BCC88FE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209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41" w:type="dxa"/>
            <w:noWrap/>
            <w:hideMark/>
          </w:tcPr>
          <w:p w14:paraId="40B01C77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209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835" w:type="dxa"/>
            <w:hideMark/>
          </w:tcPr>
          <w:p w14:paraId="3F40D0CE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£26.98</w:t>
            </w:r>
          </w:p>
        </w:tc>
        <w:tc>
          <w:tcPr>
            <w:tcW w:w="1073" w:type="dxa"/>
            <w:noWrap/>
            <w:hideMark/>
          </w:tcPr>
          <w:p w14:paraId="349744EE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120927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85" w:type="dxa"/>
            <w:noWrap/>
            <w:hideMark/>
          </w:tcPr>
          <w:p w14:paraId="2A3C2CFD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1625</w:t>
            </w:r>
          </w:p>
        </w:tc>
        <w:tc>
          <w:tcPr>
            <w:tcW w:w="717" w:type="dxa"/>
            <w:hideMark/>
          </w:tcPr>
          <w:p w14:paraId="6196A72C" w14:textId="77777777" w:rsidR="00120927" w:rsidRPr="00120927" w:rsidRDefault="00120927" w:rsidP="00984FD8">
            <w:pPr>
              <w:rPr>
                <w:rFonts w:ascii="Calibri" w:hAnsi="Calibri"/>
                <w:sz w:val="16"/>
                <w:szCs w:val="16"/>
              </w:rPr>
            </w:pPr>
            <w:r w:rsidRPr="00120927">
              <w:rPr>
                <w:rFonts w:ascii="Calibri" w:hAnsi="Calibri"/>
                <w:sz w:val="16"/>
                <w:szCs w:val="16"/>
              </w:rPr>
              <w:t>LGA s111</w:t>
            </w:r>
          </w:p>
        </w:tc>
      </w:tr>
      <w:tr w:rsidR="000F2C70" w:rsidRPr="00120927" w14:paraId="6C9284B4" w14:textId="77777777" w:rsidTr="00A425F3">
        <w:trPr>
          <w:trHeight w:val="235"/>
        </w:trPr>
        <w:tc>
          <w:tcPr>
            <w:tcW w:w="1075" w:type="dxa"/>
            <w:hideMark/>
          </w:tcPr>
          <w:p w14:paraId="46CA2E7C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379" w:type="dxa"/>
            <w:hideMark/>
          </w:tcPr>
          <w:p w14:paraId="556637EB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hideMark/>
          </w:tcPr>
          <w:p w14:paraId="4D7C094A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hideMark/>
          </w:tcPr>
          <w:p w14:paraId="2A7D2A56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1" w:type="dxa"/>
            <w:hideMark/>
          </w:tcPr>
          <w:p w14:paraId="1ECDDF8A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04" w:type="dxa"/>
            <w:noWrap/>
            <w:hideMark/>
          </w:tcPr>
          <w:p w14:paraId="5B0570BF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41" w:type="dxa"/>
            <w:hideMark/>
          </w:tcPr>
          <w:p w14:paraId="7AC33164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hideMark/>
          </w:tcPr>
          <w:p w14:paraId="2D4AB9A6" w14:textId="77777777" w:rsidR="00120927" w:rsidRPr="00120927" w:rsidRDefault="00120927" w:rsidP="00984FD8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120927">
              <w:rPr>
                <w:rFonts w:ascii="Calibri" w:hAnsi="Calibri"/>
                <w:sz w:val="20"/>
                <w:szCs w:val="20"/>
              </w:rPr>
              <w:t>£0.00</w:t>
            </w:r>
          </w:p>
        </w:tc>
        <w:tc>
          <w:tcPr>
            <w:tcW w:w="1073" w:type="dxa"/>
            <w:noWrap/>
            <w:hideMark/>
          </w:tcPr>
          <w:p w14:paraId="26C0D392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85" w:type="dxa"/>
            <w:noWrap/>
            <w:hideMark/>
          </w:tcPr>
          <w:p w14:paraId="4E815FB4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7" w:type="dxa"/>
            <w:hideMark/>
          </w:tcPr>
          <w:p w14:paraId="54416A29" w14:textId="77777777" w:rsidR="00120927" w:rsidRPr="00120927" w:rsidRDefault="00120927" w:rsidP="00984FD8">
            <w:pPr>
              <w:rPr>
                <w:rFonts w:ascii="Calibri" w:hAnsi="Calibri"/>
                <w:sz w:val="16"/>
                <w:szCs w:val="16"/>
              </w:rPr>
            </w:pPr>
            <w:r w:rsidRPr="00120927">
              <w:rPr>
                <w:rFonts w:ascii="Calibri" w:hAnsi="Calibri"/>
                <w:sz w:val="16"/>
                <w:szCs w:val="16"/>
              </w:rPr>
              <w:t> </w:t>
            </w:r>
          </w:p>
        </w:tc>
      </w:tr>
      <w:tr w:rsidR="000F2C70" w:rsidRPr="00120927" w14:paraId="74242E65" w14:textId="77777777" w:rsidTr="00A425F3">
        <w:trPr>
          <w:trHeight w:val="235"/>
        </w:trPr>
        <w:tc>
          <w:tcPr>
            <w:tcW w:w="1075" w:type="dxa"/>
            <w:hideMark/>
          </w:tcPr>
          <w:p w14:paraId="4BF9D71D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379" w:type="dxa"/>
            <w:hideMark/>
          </w:tcPr>
          <w:p w14:paraId="4ABE58C3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20" w:type="dxa"/>
            <w:hideMark/>
          </w:tcPr>
          <w:p w14:paraId="036019E5" w14:textId="77777777" w:rsidR="00120927" w:rsidRPr="00120927" w:rsidRDefault="00120927" w:rsidP="00984FD8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35" w:type="dxa"/>
            <w:hideMark/>
          </w:tcPr>
          <w:p w14:paraId="18CE0CA2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£834.17</w:t>
            </w:r>
          </w:p>
        </w:tc>
        <w:tc>
          <w:tcPr>
            <w:tcW w:w="741" w:type="dxa"/>
            <w:hideMark/>
          </w:tcPr>
          <w:p w14:paraId="33C75D4C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£23.85</w:t>
            </w:r>
          </w:p>
        </w:tc>
        <w:tc>
          <w:tcPr>
            <w:tcW w:w="1104" w:type="dxa"/>
            <w:hideMark/>
          </w:tcPr>
          <w:p w14:paraId="0252FA2A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£19.95</w:t>
            </w:r>
          </w:p>
        </w:tc>
        <w:tc>
          <w:tcPr>
            <w:tcW w:w="741" w:type="dxa"/>
            <w:hideMark/>
          </w:tcPr>
          <w:p w14:paraId="4453D0A9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£65.41</w:t>
            </w:r>
          </w:p>
        </w:tc>
        <w:tc>
          <w:tcPr>
            <w:tcW w:w="835" w:type="dxa"/>
            <w:hideMark/>
          </w:tcPr>
          <w:p w14:paraId="5E78AE19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£943.38</w:t>
            </w:r>
          </w:p>
        </w:tc>
        <w:tc>
          <w:tcPr>
            <w:tcW w:w="1073" w:type="dxa"/>
            <w:hideMark/>
          </w:tcPr>
          <w:p w14:paraId="56BBE998" w14:textId="77777777" w:rsidR="00120927" w:rsidRPr="00120927" w:rsidRDefault="00120927" w:rsidP="00984FD8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£47,166.00</w:t>
            </w:r>
          </w:p>
        </w:tc>
        <w:tc>
          <w:tcPr>
            <w:tcW w:w="785" w:type="dxa"/>
            <w:hideMark/>
          </w:tcPr>
          <w:p w14:paraId="01FD575F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17" w:type="dxa"/>
            <w:noWrap/>
            <w:hideMark/>
          </w:tcPr>
          <w:p w14:paraId="6F0D813F" w14:textId="77777777" w:rsidR="00120927" w:rsidRPr="00120927" w:rsidRDefault="00120927" w:rsidP="00984FD8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120927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</w:tbl>
    <w:p w14:paraId="7E6F9291" w14:textId="17C97B3B" w:rsidR="005F14B0" w:rsidRPr="005F14B0" w:rsidRDefault="005F14B0" w:rsidP="005F14B0">
      <w:pPr>
        <w:rPr>
          <w:rFonts w:ascii="Arial" w:hAnsi="Arial" w:cs="Arial"/>
          <w:sz w:val="22"/>
          <w:szCs w:val="22"/>
        </w:rPr>
      </w:pPr>
    </w:p>
    <w:p w14:paraId="3F3B5EC0" w14:textId="425AEB39" w:rsidR="005F14B0" w:rsidRDefault="006C3493" w:rsidP="00DA33D3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F00C9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DA33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8d </w:t>
      </w:r>
      <w:proofErr w:type="gramStart"/>
      <w:r w:rsidR="00DA33D3" w:rsidRPr="00DA33D3">
        <w:rPr>
          <w:rFonts w:ascii="Arial" w:hAnsi="Arial" w:cs="Arial"/>
          <w:b/>
          <w:bCs/>
          <w:color w:val="auto"/>
          <w:sz w:val="22"/>
          <w:szCs w:val="22"/>
        </w:rPr>
        <w:t>To</w:t>
      </w:r>
      <w:proofErr w:type="gramEnd"/>
      <w:r w:rsidR="00DA33D3" w:rsidRPr="00DA33D3">
        <w:rPr>
          <w:rFonts w:ascii="Arial" w:hAnsi="Arial" w:cs="Arial"/>
          <w:b/>
          <w:bCs/>
          <w:color w:val="auto"/>
          <w:sz w:val="22"/>
          <w:szCs w:val="22"/>
        </w:rPr>
        <w:t xml:space="preserve"> receive and approve bank reconciliation to end June 2021</w:t>
      </w:r>
      <w:r w:rsidR="005F14B0" w:rsidRPr="00DA33D3">
        <w:rPr>
          <w:rFonts w:ascii="Arial" w:hAnsi="Arial" w:cs="Arial"/>
          <w:b/>
          <w:bCs/>
          <w:color w:val="auto"/>
          <w:sz w:val="22"/>
          <w:szCs w:val="22"/>
        </w:rPr>
        <w:t>.</w:t>
      </w:r>
      <w:r w:rsidR="005F14B0" w:rsidRPr="00DA33D3">
        <w:rPr>
          <w:rFonts w:ascii="Arial" w:hAnsi="Arial" w:cs="Arial"/>
          <w:b/>
          <w:bCs/>
          <w:color w:val="auto"/>
          <w:sz w:val="20"/>
          <w:szCs w:val="20"/>
        </w:rPr>
        <w:t xml:space="preserve"> </w:t>
      </w:r>
    </w:p>
    <w:p w14:paraId="109E1799" w14:textId="77777777" w:rsidR="00DA33D3" w:rsidRDefault="00DA33D3" w:rsidP="00DA33D3">
      <w:pPr>
        <w:pStyle w:val="Caption"/>
        <w:keepNext/>
        <w:spacing w:after="0"/>
        <w:rPr>
          <w:rFonts w:ascii="Arial" w:hAnsi="Arial" w:cs="Arial"/>
        </w:rPr>
      </w:pPr>
    </w:p>
    <w:p w14:paraId="28518970" w14:textId="079F9830" w:rsidR="000F2C70" w:rsidRPr="000F2C70" w:rsidRDefault="000F2C70" w:rsidP="00DA33D3">
      <w:pPr>
        <w:pStyle w:val="Caption"/>
        <w:keepNext/>
        <w:spacing w:after="0"/>
        <w:rPr>
          <w:rFonts w:ascii="Arial" w:hAnsi="Arial" w:cs="Arial"/>
        </w:rPr>
      </w:pPr>
      <w:r>
        <w:rPr>
          <w:rFonts w:ascii="Arial" w:hAnsi="Arial" w:cs="Arial"/>
        </w:rPr>
        <w:t xml:space="preserve">Figure 1 </w:t>
      </w:r>
      <w:r w:rsidRPr="000F2C70">
        <w:rPr>
          <w:rFonts w:ascii="Arial" w:hAnsi="Arial" w:cs="Arial"/>
        </w:rPr>
        <w:t xml:space="preserve">June 2021 reconciliation </w:t>
      </w:r>
    </w:p>
    <w:tbl>
      <w:tblPr>
        <w:tblStyle w:val="TableGrid"/>
        <w:tblW w:w="10632" w:type="dxa"/>
        <w:tblLook w:val="04A0" w:firstRow="1" w:lastRow="0" w:firstColumn="1" w:lastColumn="0" w:noHBand="0" w:noVBand="1"/>
      </w:tblPr>
      <w:tblGrid>
        <w:gridCol w:w="2835"/>
        <w:gridCol w:w="2552"/>
        <w:gridCol w:w="1107"/>
        <w:gridCol w:w="1020"/>
        <w:gridCol w:w="1107"/>
        <w:gridCol w:w="2011"/>
      </w:tblGrid>
      <w:tr w:rsidR="000F2C70" w:rsidRPr="000F2C70" w14:paraId="7809BB0B" w14:textId="77777777" w:rsidTr="00A425F3">
        <w:trPr>
          <w:trHeight w:val="288"/>
        </w:trPr>
        <w:tc>
          <w:tcPr>
            <w:tcW w:w="2835" w:type="dxa"/>
            <w:noWrap/>
            <w:hideMark/>
          </w:tcPr>
          <w:p w14:paraId="71F9A5B9" w14:textId="5CD756AC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  <w:tc>
          <w:tcPr>
            <w:tcW w:w="2552" w:type="dxa"/>
            <w:noWrap/>
            <w:hideMark/>
          </w:tcPr>
          <w:p w14:paraId="11578DB7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noWrap/>
            <w:hideMark/>
          </w:tcPr>
          <w:p w14:paraId="66E46159" w14:textId="77777777" w:rsidR="000F2C70" w:rsidRPr="000F2C70" w:rsidRDefault="000F2C70" w:rsidP="000F2C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In</w:t>
            </w:r>
          </w:p>
        </w:tc>
        <w:tc>
          <w:tcPr>
            <w:tcW w:w="1020" w:type="dxa"/>
            <w:noWrap/>
            <w:hideMark/>
          </w:tcPr>
          <w:p w14:paraId="62777231" w14:textId="77777777" w:rsidR="000F2C70" w:rsidRPr="000F2C70" w:rsidRDefault="000F2C70" w:rsidP="000F2C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Out</w:t>
            </w:r>
          </w:p>
        </w:tc>
        <w:tc>
          <w:tcPr>
            <w:tcW w:w="1107" w:type="dxa"/>
            <w:noWrap/>
            <w:hideMark/>
          </w:tcPr>
          <w:p w14:paraId="1B6499FE" w14:textId="77777777" w:rsidR="000F2C70" w:rsidRPr="000F2C70" w:rsidRDefault="000F2C70" w:rsidP="000F2C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2011" w:type="dxa"/>
            <w:noWrap/>
            <w:hideMark/>
          </w:tcPr>
          <w:p w14:paraId="7D747717" w14:textId="77777777" w:rsidR="000F2C70" w:rsidRPr="000F2C70" w:rsidRDefault="000F2C70" w:rsidP="000F2C70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Balance</w:t>
            </w:r>
          </w:p>
        </w:tc>
      </w:tr>
      <w:tr w:rsidR="000F2C70" w:rsidRPr="000F2C70" w14:paraId="684B2FD1" w14:textId="77777777" w:rsidTr="00A425F3">
        <w:trPr>
          <w:trHeight w:val="288"/>
        </w:trPr>
        <w:tc>
          <w:tcPr>
            <w:tcW w:w="2835" w:type="dxa"/>
            <w:noWrap/>
            <w:hideMark/>
          </w:tcPr>
          <w:p w14:paraId="2859816B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Balance in bank at 01/06/21</w:t>
            </w:r>
          </w:p>
        </w:tc>
        <w:tc>
          <w:tcPr>
            <w:tcW w:w="2552" w:type="dxa"/>
            <w:noWrap/>
            <w:hideMark/>
          </w:tcPr>
          <w:p w14:paraId="0CC6B96B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noWrap/>
            <w:hideMark/>
          </w:tcPr>
          <w:p w14:paraId="3EC405A7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noWrap/>
            <w:hideMark/>
          </w:tcPr>
          <w:p w14:paraId="0119B1F6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noWrap/>
            <w:hideMark/>
          </w:tcPr>
          <w:p w14:paraId="51CCD91F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1" w:type="dxa"/>
            <w:noWrap/>
            <w:hideMark/>
          </w:tcPr>
          <w:p w14:paraId="3AB2614A" w14:textId="77777777" w:rsidR="000F2C70" w:rsidRPr="000F2C70" w:rsidRDefault="000F2C70" w:rsidP="00DA33D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£44,984.55</w:t>
            </w:r>
          </w:p>
        </w:tc>
      </w:tr>
      <w:tr w:rsidR="000F2C70" w:rsidRPr="000F2C70" w14:paraId="4E6DEE6E" w14:textId="77777777" w:rsidTr="00A425F3">
        <w:trPr>
          <w:trHeight w:val="288"/>
        </w:trPr>
        <w:tc>
          <w:tcPr>
            <w:tcW w:w="2835" w:type="dxa"/>
            <w:noWrap/>
            <w:hideMark/>
          </w:tcPr>
          <w:p w14:paraId="27766042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noWrap/>
            <w:hideMark/>
          </w:tcPr>
          <w:p w14:paraId="03579D12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expenditure this month</w:t>
            </w:r>
          </w:p>
        </w:tc>
        <w:tc>
          <w:tcPr>
            <w:tcW w:w="1107" w:type="dxa"/>
            <w:noWrap/>
            <w:hideMark/>
          </w:tcPr>
          <w:p w14:paraId="53316DE4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020" w:type="dxa"/>
            <w:noWrap/>
            <w:hideMark/>
          </w:tcPr>
          <w:p w14:paraId="2A51A011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107" w:type="dxa"/>
            <w:noWrap/>
            <w:hideMark/>
          </w:tcPr>
          <w:p w14:paraId="187676A8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2011" w:type="dxa"/>
            <w:noWrap/>
            <w:hideMark/>
          </w:tcPr>
          <w:p w14:paraId="13B2D3A4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0F2C70" w:rsidRPr="000F2C70" w14:paraId="71B96751" w14:textId="77777777" w:rsidTr="00A425F3">
        <w:trPr>
          <w:trHeight w:val="288"/>
        </w:trPr>
        <w:tc>
          <w:tcPr>
            <w:tcW w:w="2835" w:type="dxa"/>
            <w:noWrap/>
            <w:hideMark/>
          </w:tcPr>
          <w:p w14:paraId="6A60C01C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noWrap/>
            <w:hideMark/>
          </w:tcPr>
          <w:p w14:paraId="1CB6DD52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prev</w:t>
            </w:r>
            <w:proofErr w:type="spellEnd"/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 xml:space="preserve">  month</w:t>
            </w:r>
            <w:proofErr w:type="gramEnd"/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 xml:space="preserve"> expenditure </w:t>
            </w:r>
          </w:p>
        </w:tc>
        <w:tc>
          <w:tcPr>
            <w:tcW w:w="1107" w:type="dxa"/>
            <w:noWrap/>
            <w:hideMark/>
          </w:tcPr>
          <w:p w14:paraId="2E5562E4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020" w:type="dxa"/>
            <w:noWrap/>
            <w:hideMark/>
          </w:tcPr>
          <w:p w14:paraId="1CBF7EFA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£102.60</w:t>
            </w:r>
          </w:p>
        </w:tc>
        <w:tc>
          <w:tcPr>
            <w:tcW w:w="1107" w:type="dxa"/>
            <w:noWrap/>
            <w:hideMark/>
          </w:tcPr>
          <w:p w14:paraId="7976EE7F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£102.60</w:t>
            </w:r>
          </w:p>
        </w:tc>
        <w:tc>
          <w:tcPr>
            <w:tcW w:w="2011" w:type="dxa"/>
            <w:noWrap/>
            <w:hideMark/>
          </w:tcPr>
          <w:p w14:paraId="62A86862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0F2C70" w:rsidRPr="000F2C70" w14:paraId="65173546" w14:textId="77777777" w:rsidTr="00A425F3">
        <w:trPr>
          <w:trHeight w:val="288"/>
        </w:trPr>
        <w:tc>
          <w:tcPr>
            <w:tcW w:w="2835" w:type="dxa"/>
            <w:noWrap/>
            <w:hideMark/>
          </w:tcPr>
          <w:p w14:paraId="70BD87F5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noWrap/>
            <w:hideMark/>
          </w:tcPr>
          <w:p w14:paraId="3215B3D2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Income</w:t>
            </w:r>
          </w:p>
        </w:tc>
        <w:tc>
          <w:tcPr>
            <w:tcW w:w="1107" w:type="dxa"/>
            <w:noWrap/>
            <w:hideMark/>
          </w:tcPr>
          <w:p w14:paraId="05A055D6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£3,797.59</w:t>
            </w:r>
          </w:p>
        </w:tc>
        <w:tc>
          <w:tcPr>
            <w:tcW w:w="1020" w:type="dxa"/>
            <w:noWrap/>
            <w:hideMark/>
          </w:tcPr>
          <w:p w14:paraId="73099E59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noWrap/>
            <w:hideMark/>
          </w:tcPr>
          <w:p w14:paraId="530CB198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£3,797.59</w:t>
            </w:r>
          </w:p>
        </w:tc>
        <w:tc>
          <w:tcPr>
            <w:tcW w:w="2011" w:type="dxa"/>
            <w:noWrap/>
            <w:hideMark/>
          </w:tcPr>
          <w:p w14:paraId="2905F866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0F2C70" w:rsidRPr="000F2C70" w14:paraId="7539543C" w14:textId="77777777" w:rsidTr="00A425F3">
        <w:trPr>
          <w:trHeight w:val="288"/>
        </w:trPr>
        <w:tc>
          <w:tcPr>
            <w:tcW w:w="2835" w:type="dxa"/>
            <w:noWrap/>
            <w:hideMark/>
          </w:tcPr>
          <w:p w14:paraId="46639E90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noWrap/>
            <w:hideMark/>
          </w:tcPr>
          <w:p w14:paraId="76C6D5DF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noWrap/>
            <w:hideMark/>
          </w:tcPr>
          <w:p w14:paraId="4507CADE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£3,797.59</w:t>
            </w:r>
          </w:p>
        </w:tc>
        <w:tc>
          <w:tcPr>
            <w:tcW w:w="1020" w:type="dxa"/>
            <w:noWrap/>
            <w:hideMark/>
          </w:tcPr>
          <w:p w14:paraId="56FE6E0E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£102.60</w:t>
            </w:r>
          </w:p>
        </w:tc>
        <w:tc>
          <w:tcPr>
            <w:tcW w:w="1107" w:type="dxa"/>
            <w:noWrap/>
            <w:hideMark/>
          </w:tcPr>
          <w:p w14:paraId="79D0ECE5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£3,694.99</w:t>
            </w:r>
          </w:p>
        </w:tc>
        <w:tc>
          <w:tcPr>
            <w:tcW w:w="2011" w:type="dxa"/>
            <w:noWrap/>
            <w:hideMark/>
          </w:tcPr>
          <w:p w14:paraId="5F1CF6EA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0F2C70" w:rsidRPr="000F2C70" w14:paraId="74B95054" w14:textId="77777777" w:rsidTr="00A425F3">
        <w:trPr>
          <w:trHeight w:val="288"/>
        </w:trPr>
        <w:tc>
          <w:tcPr>
            <w:tcW w:w="2835" w:type="dxa"/>
            <w:noWrap/>
            <w:hideMark/>
          </w:tcPr>
          <w:p w14:paraId="33616AD9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Balance as at 15/06/21</w:t>
            </w:r>
          </w:p>
        </w:tc>
        <w:tc>
          <w:tcPr>
            <w:tcW w:w="2552" w:type="dxa"/>
            <w:noWrap/>
            <w:hideMark/>
          </w:tcPr>
          <w:p w14:paraId="3B4CD3C9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noWrap/>
            <w:hideMark/>
          </w:tcPr>
          <w:p w14:paraId="0D658E67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noWrap/>
            <w:hideMark/>
          </w:tcPr>
          <w:p w14:paraId="0C14CABB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noWrap/>
            <w:hideMark/>
          </w:tcPr>
          <w:p w14:paraId="14B21C16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1" w:type="dxa"/>
            <w:noWrap/>
            <w:hideMark/>
          </w:tcPr>
          <w:p w14:paraId="0FEC3BA8" w14:textId="77777777" w:rsidR="000F2C70" w:rsidRPr="000F2C70" w:rsidRDefault="000F2C70" w:rsidP="00DA33D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£48,679.54</w:t>
            </w:r>
          </w:p>
        </w:tc>
      </w:tr>
      <w:tr w:rsidR="000F2C70" w:rsidRPr="000F2C70" w14:paraId="31BF8222" w14:textId="77777777" w:rsidTr="00A425F3">
        <w:trPr>
          <w:trHeight w:val="288"/>
        </w:trPr>
        <w:tc>
          <w:tcPr>
            <w:tcW w:w="2835" w:type="dxa"/>
            <w:noWrap/>
            <w:hideMark/>
          </w:tcPr>
          <w:p w14:paraId="044B9E7B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Uncleared cheques</w:t>
            </w:r>
          </w:p>
        </w:tc>
        <w:tc>
          <w:tcPr>
            <w:tcW w:w="2552" w:type="dxa"/>
            <w:noWrap/>
            <w:hideMark/>
          </w:tcPr>
          <w:p w14:paraId="640B80D1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noWrap/>
            <w:hideMark/>
          </w:tcPr>
          <w:p w14:paraId="2859AB3E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1611</w:t>
            </w:r>
          </w:p>
        </w:tc>
        <w:tc>
          <w:tcPr>
            <w:tcW w:w="1020" w:type="dxa"/>
            <w:noWrap/>
            <w:hideMark/>
          </w:tcPr>
          <w:p w14:paraId="130B30C9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£100.80</w:t>
            </w:r>
          </w:p>
        </w:tc>
        <w:tc>
          <w:tcPr>
            <w:tcW w:w="1107" w:type="dxa"/>
            <w:noWrap/>
            <w:hideMark/>
          </w:tcPr>
          <w:p w14:paraId="2F5B3888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1" w:type="dxa"/>
            <w:noWrap/>
            <w:hideMark/>
          </w:tcPr>
          <w:p w14:paraId="59948502" w14:textId="17D45034" w:rsidR="000F2C70" w:rsidRPr="000F2C70" w:rsidRDefault="000F2C70" w:rsidP="00DA33D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F2C70" w:rsidRPr="000F2C70" w14:paraId="5DACF99B" w14:textId="77777777" w:rsidTr="00A425F3">
        <w:trPr>
          <w:trHeight w:val="288"/>
        </w:trPr>
        <w:tc>
          <w:tcPr>
            <w:tcW w:w="2835" w:type="dxa"/>
            <w:noWrap/>
            <w:hideMark/>
          </w:tcPr>
          <w:p w14:paraId="1AF0151E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noWrap/>
            <w:hideMark/>
          </w:tcPr>
          <w:p w14:paraId="0766CD4F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noWrap/>
            <w:hideMark/>
          </w:tcPr>
          <w:p w14:paraId="0DDF0607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1620</w:t>
            </w:r>
          </w:p>
        </w:tc>
        <w:tc>
          <w:tcPr>
            <w:tcW w:w="1020" w:type="dxa"/>
            <w:noWrap/>
            <w:hideMark/>
          </w:tcPr>
          <w:p w14:paraId="3FF6E21B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£474.16</w:t>
            </w:r>
          </w:p>
        </w:tc>
        <w:tc>
          <w:tcPr>
            <w:tcW w:w="1107" w:type="dxa"/>
            <w:noWrap/>
            <w:hideMark/>
          </w:tcPr>
          <w:p w14:paraId="7D4CFC0C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1" w:type="dxa"/>
            <w:noWrap/>
            <w:hideMark/>
          </w:tcPr>
          <w:p w14:paraId="0D6E5B30" w14:textId="47159723" w:rsidR="000F2C70" w:rsidRPr="000F2C70" w:rsidRDefault="000F2C70" w:rsidP="00DA33D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F2C70" w:rsidRPr="000F2C70" w14:paraId="200CBBC2" w14:textId="77777777" w:rsidTr="00A425F3">
        <w:trPr>
          <w:trHeight w:val="288"/>
        </w:trPr>
        <w:tc>
          <w:tcPr>
            <w:tcW w:w="2835" w:type="dxa"/>
            <w:noWrap/>
            <w:hideMark/>
          </w:tcPr>
          <w:p w14:paraId="4FF09FDA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noWrap/>
            <w:hideMark/>
          </w:tcPr>
          <w:p w14:paraId="5D31414A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noWrap/>
            <w:hideMark/>
          </w:tcPr>
          <w:p w14:paraId="45A29E95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1621</w:t>
            </w:r>
          </w:p>
        </w:tc>
        <w:tc>
          <w:tcPr>
            <w:tcW w:w="1020" w:type="dxa"/>
            <w:noWrap/>
            <w:hideMark/>
          </w:tcPr>
          <w:p w14:paraId="0AAA86C9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£96.00</w:t>
            </w:r>
          </w:p>
        </w:tc>
        <w:tc>
          <w:tcPr>
            <w:tcW w:w="1107" w:type="dxa"/>
            <w:noWrap/>
            <w:hideMark/>
          </w:tcPr>
          <w:p w14:paraId="4B017987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011" w:type="dxa"/>
            <w:noWrap/>
            <w:hideMark/>
          </w:tcPr>
          <w:p w14:paraId="12A005D7" w14:textId="2253E5B2" w:rsidR="000F2C70" w:rsidRPr="000F2C70" w:rsidRDefault="000F2C70" w:rsidP="00DA33D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</w:p>
        </w:tc>
      </w:tr>
      <w:tr w:rsidR="000F2C70" w:rsidRPr="000F2C70" w14:paraId="57041258" w14:textId="77777777" w:rsidTr="00A425F3">
        <w:trPr>
          <w:trHeight w:val="288"/>
        </w:trPr>
        <w:tc>
          <w:tcPr>
            <w:tcW w:w="2835" w:type="dxa"/>
            <w:noWrap/>
            <w:hideMark/>
          </w:tcPr>
          <w:p w14:paraId="238BD33A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552" w:type="dxa"/>
            <w:noWrap/>
            <w:hideMark/>
          </w:tcPr>
          <w:p w14:paraId="46331211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07" w:type="dxa"/>
            <w:noWrap/>
            <w:hideMark/>
          </w:tcPr>
          <w:p w14:paraId="3048E048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020" w:type="dxa"/>
            <w:noWrap/>
            <w:hideMark/>
          </w:tcPr>
          <w:p w14:paraId="76D0F648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£670.96</w:t>
            </w:r>
          </w:p>
        </w:tc>
        <w:tc>
          <w:tcPr>
            <w:tcW w:w="1107" w:type="dxa"/>
            <w:noWrap/>
            <w:hideMark/>
          </w:tcPr>
          <w:p w14:paraId="498516FA" w14:textId="77777777" w:rsidR="000F2C70" w:rsidRPr="000F2C70" w:rsidRDefault="000F2C70" w:rsidP="00DA33D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Actual</w:t>
            </w:r>
          </w:p>
        </w:tc>
        <w:tc>
          <w:tcPr>
            <w:tcW w:w="2011" w:type="dxa"/>
            <w:noWrap/>
            <w:hideMark/>
          </w:tcPr>
          <w:p w14:paraId="11CF412D" w14:textId="77777777" w:rsidR="000F2C70" w:rsidRPr="000F2C70" w:rsidRDefault="000F2C70" w:rsidP="00DA33D3">
            <w:pPr>
              <w:jc w:val="center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£48,008.58</w:t>
            </w:r>
          </w:p>
        </w:tc>
      </w:tr>
    </w:tbl>
    <w:p w14:paraId="4B2425B1" w14:textId="77777777" w:rsidR="00DA33D3" w:rsidRDefault="00F00C90" w:rsidP="000F2C70">
      <w:pPr>
        <w:pStyle w:val="Caption"/>
        <w:keepNext/>
        <w:rPr>
          <w:rFonts w:ascii="Arial" w:hAnsi="Arial" w:cs="Arial"/>
        </w:rPr>
      </w:pPr>
      <w:r w:rsidRPr="000F2C70">
        <w:rPr>
          <w:rFonts w:ascii="Arial" w:hAnsi="Arial" w:cs="Arial"/>
        </w:rPr>
        <w:t xml:space="preserve"> </w:t>
      </w:r>
    </w:p>
    <w:p w14:paraId="0EB33738" w14:textId="7128F3F6" w:rsidR="00F00C90" w:rsidRPr="000F2C70" w:rsidRDefault="000F2C70" w:rsidP="000F2C70">
      <w:pPr>
        <w:pStyle w:val="Caption"/>
        <w:keepNext/>
        <w:rPr>
          <w:color w:val="000000" w:themeColor="text1"/>
        </w:rPr>
      </w:pPr>
      <w:r w:rsidRPr="000F2C70">
        <w:rPr>
          <w:rFonts w:ascii="Arial" w:hAnsi="Arial" w:cs="Arial"/>
          <w:color w:val="000000" w:themeColor="text1"/>
        </w:rPr>
        <w:t>Figure 2 bank statement to end June 2021</w:t>
      </w:r>
      <w:r>
        <w:rPr>
          <w:noProof/>
        </w:rPr>
        <w:drawing>
          <wp:inline distT="0" distB="0" distL="0" distR="0" wp14:anchorId="4CFEBF3A" wp14:editId="5F413972">
            <wp:extent cx="6120130" cy="1747520"/>
            <wp:effectExtent l="0" t="0" r="0" b="5080"/>
            <wp:docPr id="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AF2F68A5-AEDD-409D-A180-E15E3B1C55E5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>
                      <a:extLst>
                        <a:ext uri="{FF2B5EF4-FFF2-40B4-BE49-F238E27FC236}">
                          <a16:creationId xmlns:a16="http://schemas.microsoft.com/office/drawing/2014/main" id="{AF2F68A5-AEDD-409D-A180-E15E3B1C55E5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8"/>
                    <a:srcRect l="27255" t="19115" r="19300" b="56038"/>
                    <a:stretch/>
                  </pic:blipFill>
                  <pic:spPr bwMode="auto">
                    <a:xfrm>
                      <a:off x="0" y="0"/>
                      <a:ext cx="6120130" cy="1747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443104" w14:textId="415B2F5A" w:rsidR="00687FA3" w:rsidRPr="000F2C70" w:rsidRDefault="00F00C90" w:rsidP="00687FA3">
      <w:pPr>
        <w:pStyle w:val="Caption"/>
        <w:keepNext/>
        <w:rPr>
          <w:rFonts w:ascii="Arial" w:hAnsi="Arial" w:cs="Arial"/>
          <w:color w:val="000000" w:themeColor="text1"/>
        </w:rPr>
      </w:pPr>
      <w:r w:rsidRPr="000F2C70">
        <w:rPr>
          <w:rFonts w:ascii="Arial" w:hAnsi="Arial" w:cs="Arial"/>
          <w:color w:val="000000" w:themeColor="text1"/>
        </w:rPr>
        <w:t>Figure 3 Print screen accounts</w:t>
      </w:r>
      <w:r w:rsidR="000F2C70" w:rsidRPr="000F2C70">
        <w:rPr>
          <w:rFonts w:ascii="Arial" w:hAnsi="Arial" w:cs="Arial"/>
          <w:color w:val="000000" w:themeColor="text1"/>
        </w:rPr>
        <w:t xml:space="preserve"> to end June 2021</w:t>
      </w:r>
    </w:p>
    <w:p w14:paraId="64F45B6F" w14:textId="561D6C80" w:rsidR="00F00C90" w:rsidRPr="00F00C90" w:rsidRDefault="00921A86" w:rsidP="00F00C90">
      <w:r>
        <w:rPr>
          <w:noProof/>
        </w:rPr>
        <w:drawing>
          <wp:inline distT="0" distB="0" distL="0" distR="0" wp14:anchorId="41D84922" wp14:editId="047115CA">
            <wp:extent cx="1530363" cy="3070860"/>
            <wp:effectExtent l="0" t="0" r="0" b="0"/>
            <wp:docPr id="7" name="Picture 6">
              <a:extLst xmlns:a="http://schemas.openxmlformats.org/drawingml/2006/main">
                <a:ext uri="{FF2B5EF4-FFF2-40B4-BE49-F238E27FC236}">
                  <a16:creationId xmlns:a16="http://schemas.microsoft.com/office/drawing/2014/main" id="{9F11ECD0-B404-4945-9F66-9BF1815D21A4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>
                      <a:extLst>
                        <a:ext uri="{FF2B5EF4-FFF2-40B4-BE49-F238E27FC236}">
                          <a16:creationId xmlns:a16="http://schemas.microsoft.com/office/drawing/2014/main" id="{9F11ECD0-B404-4945-9F66-9BF1815D21A4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49173" t="32004" r="38243" b="23101"/>
                    <a:stretch/>
                  </pic:blipFill>
                  <pic:spPr>
                    <a:xfrm>
                      <a:off x="0" y="0"/>
                      <a:ext cx="1533015" cy="307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A1210" w14:textId="7B87AEB5" w:rsidR="00C17882" w:rsidRPr="00687FA3" w:rsidRDefault="00687FA3" w:rsidP="00041AD6">
      <w:pPr>
        <w:rPr>
          <w:rFonts w:ascii="Arial" w:hAnsi="Arial" w:cs="Arial"/>
          <w:b/>
          <w:bCs/>
          <w:sz w:val="22"/>
          <w:szCs w:val="22"/>
        </w:rPr>
      </w:pPr>
      <w:r w:rsidRPr="00687FA3">
        <w:rPr>
          <w:rFonts w:ascii="Arial" w:hAnsi="Arial" w:cs="Arial"/>
          <w:b/>
          <w:bCs/>
          <w:sz w:val="22"/>
          <w:szCs w:val="22"/>
        </w:rPr>
        <w:t>Noted</w:t>
      </w:r>
    </w:p>
    <w:p w14:paraId="7121C423" w14:textId="77777777" w:rsidR="000F2C70" w:rsidRDefault="000F2C70" w:rsidP="00041AD6">
      <w:pPr>
        <w:rPr>
          <w:rFonts w:ascii="Calibri" w:hAnsi="Calibri"/>
          <w:b/>
          <w:bCs/>
          <w:sz w:val="20"/>
          <w:szCs w:val="20"/>
        </w:rPr>
      </w:pPr>
    </w:p>
    <w:p w14:paraId="1F463EF5" w14:textId="1654952A" w:rsidR="00687FA3" w:rsidRDefault="00DA33D3" w:rsidP="00041AD6">
      <w:r>
        <w:rPr>
          <w:rFonts w:ascii="Calibri" w:hAnsi="Calibri"/>
          <w:b/>
          <w:bCs/>
          <w:sz w:val="20"/>
          <w:szCs w:val="20"/>
        </w:rPr>
        <w:t>Payments in</w:t>
      </w:r>
      <w:r w:rsidR="000F2C70" w:rsidRPr="000F2C70">
        <w:rPr>
          <w:rFonts w:ascii="Calibri" w:hAnsi="Calibri"/>
          <w:b/>
          <w:bCs/>
          <w:sz w:val="20"/>
          <w:szCs w:val="20"/>
        </w:rPr>
        <w:t xml:space="preserve"> June 2021</w:t>
      </w:r>
      <w:r>
        <w:rPr>
          <w:rFonts w:ascii="Calibri" w:hAnsi="Calibri"/>
          <w:b/>
          <w:bCs/>
          <w:sz w:val="20"/>
          <w:szCs w:val="20"/>
        </w:rPr>
        <w:t xml:space="preserve"> under delegated powers</w:t>
      </w:r>
    </w:p>
    <w:tbl>
      <w:tblPr>
        <w:tblStyle w:val="TableGrid"/>
        <w:tblW w:w="10373" w:type="dxa"/>
        <w:tblLook w:val="04A0" w:firstRow="1" w:lastRow="0" w:firstColumn="1" w:lastColumn="0" w:noHBand="0" w:noVBand="1"/>
      </w:tblPr>
      <w:tblGrid>
        <w:gridCol w:w="900"/>
        <w:gridCol w:w="1230"/>
        <w:gridCol w:w="968"/>
        <w:gridCol w:w="878"/>
        <w:gridCol w:w="993"/>
        <w:gridCol w:w="1056"/>
        <w:gridCol w:w="757"/>
        <w:gridCol w:w="878"/>
        <w:gridCol w:w="1132"/>
        <w:gridCol w:w="824"/>
        <w:gridCol w:w="757"/>
      </w:tblGrid>
      <w:tr w:rsidR="000F2C70" w:rsidRPr="000F2C70" w14:paraId="2DE72A64" w14:textId="77777777" w:rsidTr="00A425F3">
        <w:trPr>
          <w:trHeight w:val="479"/>
        </w:trPr>
        <w:tc>
          <w:tcPr>
            <w:tcW w:w="900" w:type="dxa"/>
            <w:hideMark/>
          </w:tcPr>
          <w:p w14:paraId="2B047BFF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Name</w:t>
            </w:r>
          </w:p>
        </w:tc>
        <w:tc>
          <w:tcPr>
            <w:tcW w:w="1230" w:type="dxa"/>
            <w:hideMark/>
          </w:tcPr>
          <w:p w14:paraId="6615B98E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Invoice no</w:t>
            </w:r>
          </w:p>
        </w:tc>
        <w:tc>
          <w:tcPr>
            <w:tcW w:w="968" w:type="dxa"/>
            <w:hideMark/>
          </w:tcPr>
          <w:p w14:paraId="6A7C6735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Details</w:t>
            </w:r>
          </w:p>
        </w:tc>
        <w:tc>
          <w:tcPr>
            <w:tcW w:w="878" w:type="dxa"/>
            <w:hideMark/>
          </w:tcPr>
          <w:p w14:paraId="4190484D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Net</w:t>
            </w:r>
          </w:p>
        </w:tc>
        <w:tc>
          <w:tcPr>
            <w:tcW w:w="993" w:type="dxa"/>
            <w:hideMark/>
          </w:tcPr>
          <w:p w14:paraId="573288F7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Travel</w:t>
            </w:r>
          </w:p>
        </w:tc>
        <w:tc>
          <w:tcPr>
            <w:tcW w:w="1056" w:type="dxa"/>
            <w:hideMark/>
          </w:tcPr>
          <w:p w14:paraId="48BD4126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Expenses</w:t>
            </w:r>
          </w:p>
        </w:tc>
        <w:tc>
          <w:tcPr>
            <w:tcW w:w="757" w:type="dxa"/>
            <w:hideMark/>
          </w:tcPr>
          <w:p w14:paraId="1F792B58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VAT</w:t>
            </w:r>
          </w:p>
        </w:tc>
        <w:tc>
          <w:tcPr>
            <w:tcW w:w="878" w:type="dxa"/>
            <w:hideMark/>
          </w:tcPr>
          <w:p w14:paraId="06808EF6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Total</w:t>
            </w:r>
          </w:p>
        </w:tc>
        <w:tc>
          <w:tcPr>
            <w:tcW w:w="1132" w:type="dxa"/>
            <w:noWrap/>
            <w:hideMark/>
          </w:tcPr>
          <w:p w14:paraId="0CF92B7E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Bank balance</w:t>
            </w:r>
          </w:p>
        </w:tc>
        <w:tc>
          <w:tcPr>
            <w:tcW w:w="824" w:type="dxa"/>
            <w:hideMark/>
          </w:tcPr>
          <w:p w14:paraId="4E06361F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cheque no</w:t>
            </w:r>
          </w:p>
        </w:tc>
        <w:tc>
          <w:tcPr>
            <w:tcW w:w="757" w:type="dxa"/>
            <w:noWrap/>
            <w:hideMark/>
          </w:tcPr>
          <w:p w14:paraId="5F5729B0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Power</w:t>
            </w:r>
          </w:p>
        </w:tc>
      </w:tr>
      <w:tr w:rsidR="000F2C70" w:rsidRPr="000F2C70" w14:paraId="5734E18E" w14:textId="77777777" w:rsidTr="00A425F3">
        <w:trPr>
          <w:trHeight w:val="250"/>
        </w:trPr>
        <w:tc>
          <w:tcPr>
            <w:tcW w:w="900" w:type="dxa"/>
            <w:hideMark/>
          </w:tcPr>
          <w:p w14:paraId="185215EC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230" w:type="dxa"/>
            <w:hideMark/>
          </w:tcPr>
          <w:p w14:paraId="201FBF2D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8" w:type="dxa"/>
            <w:hideMark/>
          </w:tcPr>
          <w:p w14:paraId="7CF5DCEA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78" w:type="dxa"/>
            <w:hideMark/>
          </w:tcPr>
          <w:p w14:paraId="7F28E65A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hideMark/>
          </w:tcPr>
          <w:p w14:paraId="5F1A19E2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6" w:type="dxa"/>
            <w:hideMark/>
          </w:tcPr>
          <w:p w14:paraId="075FD171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7" w:type="dxa"/>
            <w:hideMark/>
          </w:tcPr>
          <w:p w14:paraId="01F28378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78" w:type="dxa"/>
            <w:hideMark/>
          </w:tcPr>
          <w:p w14:paraId="4FAA3489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noWrap/>
            <w:hideMark/>
          </w:tcPr>
          <w:p w14:paraId="4FAE507A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</w:p>
        </w:tc>
        <w:tc>
          <w:tcPr>
            <w:tcW w:w="824" w:type="dxa"/>
            <w:hideMark/>
          </w:tcPr>
          <w:p w14:paraId="6D522798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7" w:type="dxa"/>
            <w:noWrap/>
            <w:hideMark/>
          </w:tcPr>
          <w:p w14:paraId="03C5D2CE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F2C70" w:rsidRPr="000F2C70" w14:paraId="3F79EE3D" w14:textId="77777777" w:rsidTr="00A425F3">
        <w:trPr>
          <w:trHeight w:val="250"/>
        </w:trPr>
        <w:tc>
          <w:tcPr>
            <w:tcW w:w="900" w:type="dxa"/>
            <w:noWrap/>
            <w:hideMark/>
          </w:tcPr>
          <w:p w14:paraId="22BDF1AF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230" w:type="dxa"/>
            <w:hideMark/>
          </w:tcPr>
          <w:p w14:paraId="6BED8C08" w14:textId="77777777" w:rsidR="000F2C70" w:rsidRPr="000F2C70" w:rsidRDefault="000F2C70" w:rsidP="000F2C7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68" w:type="dxa"/>
            <w:hideMark/>
          </w:tcPr>
          <w:p w14:paraId="1321F75C" w14:textId="77777777" w:rsidR="000F2C70" w:rsidRPr="000F2C70" w:rsidRDefault="000F2C70" w:rsidP="000F2C70">
            <w:pPr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78" w:type="dxa"/>
            <w:hideMark/>
          </w:tcPr>
          <w:p w14:paraId="191B3FFE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993" w:type="dxa"/>
            <w:hideMark/>
          </w:tcPr>
          <w:p w14:paraId="4572B642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056" w:type="dxa"/>
            <w:hideMark/>
          </w:tcPr>
          <w:p w14:paraId="5CC6EAA6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7" w:type="dxa"/>
            <w:hideMark/>
          </w:tcPr>
          <w:p w14:paraId="5624D8FD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878" w:type="dxa"/>
            <w:hideMark/>
          </w:tcPr>
          <w:p w14:paraId="5EA55752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1132" w:type="dxa"/>
            <w:hideMark/>
          </w:tcPr>
          <w:p w14:paraId="0813D6D5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£44,781.15</w:t>
            </w:r>
          </w:p>
        </w:tc>
        <w:tc>
          <w:tcPr>
            <w:tcW w:w="824" w:type="dxa"/>
            <w:hideMark/>
          </w:tcPr>
          <w:p w14:paraId="7C256E62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757" w:type="dxa"/>
            <w:noWrap/>
            <w:hideMark/>
          </w:tcPr>
          <w:p w14:paraId="4308B0F8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0F2C70" w:rsidRPr="000F2C70" w14:paraId="4D467B7F" w14:textId="77777777" w:rsidTr="00A425F3">
        <w:trPr>
          <w:trHeight w:val="719"/>
        </w:trPr>
        <w:tc>
          <w:tcPr>
            <w:tcW w:w="900" w:type="dxa"/>
            <w:hideMark/>
          </w:tcPr>
          <w:p w14:paraId="43B57353" w14:textId="77777777" w:rsidR="000F2C70" w:rsidRPr="000F2C70" w:rsidRDefault="000F2C70" w:rsidP="000F2C70">
            <w:pPr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Daphne Dunning</w:t>
            </w:r>
          </w:p>
        </w:tc>
        <w:tc>
          <w:tcPr>
            <w:tcW w:w="1230" w:type="dxa"/>
            <w:hideMark/>
          </w:tcPr>
          <w:p w14:paraId="231616D6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8" w:type="dxa"/>
            <w:hideMark/>
          </w:tcPr>
          <w:p w14:paraId="2176E7DC" w14:textId="77777777" w:rsidR="000F2C70" w:rsidRPr="000F2C70" w:rsidRDefault="000F2C70" w:rsidP="000F2C70">
            <w:pPr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Salary June 21 &amp; expenses</w:t>
            </w:r>
          </w:p>
        </w:tc>
        <w:tc>
          <w:tcPr>
            <w:tcW w:w="878" w:type="dxa"/>
            <w:hideMark/>
          </w:tcPr>
          <w:p w14:paraId="69A9ADC6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£384.13</w:t>
            </w:r>
          </w:p>
        </w:tc>
        <w:tc>
          <w:tcPr>
            <w:tcW w:w="993" w:type="dxa"/>
            <w:hideMark/>
          </w:tcPr>
          <w:p w14:paraId="2D7C7061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£23.85</w:t>
            </w:r>
          </w:p>
        </w:tc>
        <w:tc>
          <w:tcPr>
            <w:tcW w:w="1056" w:type="dxa"/>
            <w:hideMark/>
          </w:tcPr>
          <w:p w14:paraId="19EFFED9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£66.18</w:t>
            </w:r>
          </w:p>
        </w:tc>
        <w:tc>
          <w:tcPr>
            <w:tcW w:w="757" w:type="dxa"/>
            <w:hideMark/>
          </w:tcPr>
          <w:p w14:paraId="27109ADB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878" w:type="dxa"/>
            <w:hideMark/>
          </w:tcPr>
          <w:p w14:paraId="43119D19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£474.16</w:t>
            </w:r>
          </w:p>
        </w:tc>
        <w:tc>
          <w:tcPr>
            <w:tcW w:w="1132" w:type="dxa"/>
            <w:noWrap/>
            <w:hideMark/>
          </w:tcPr>
          <w:p w14:paraId="15C4A43F" w14:textId="77777777" w:rsidR="000F2C70" w:rsidRPr="000F2C70" w:rsidRDefault="000F2C70" w:rsidP="000F2C7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4" w:type="dxa"/>
            <w:noWrap/>
            <w:hideMark/>
          </w:tcPr>
          <w:p w14:paraId="33DDC866" w14:textId="77777777" w:rsidR="000F2C70" w:rsidRPr="000F2C70" w:rsidRDefault="000F2C70" w:rsidP="000F2C7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7" w:type="dxa"/>
            <w:hideMark/>
          </w:tcPr>
          <w:p w14:paraId="5E5DBDC8" w14:textId="77777777" w:rsidR="000F2C70" w:rsidRPr="000F2C70" w:rsidRDefault="000F2C70" w:rsidP="000F2C70">
            <w:pPr>
              <w:rPr>
                <w:rFonts w:ascii="Calibri" w:hAnsi="Calibri"/>
                <w:sz w:val="16"/>
                <w:szCs w:val="16"/>
              </w:rPr>
            </w:pPr>
            <w:r w:rsidRPr="000F2C70">
              <w:rPr>
                <w:rFonts w:ascii="Calibri" w:hAnsi="Calibri"/>
                <w:sz w:val="16"/>
                <w:szCs w:val="16"/>
              </w:rPr>
              <w:t>LGA 1972 s112(2)</w:t>
            </w:r>
          </w:p>
        </w:tc>
      </w:tr>
      <w:tr w:rsidR="000F2C70" w:rsidRPr="000F2C70" w14:paraId="082EB5C7" w14:textId="77777777" w:rsidTr="00A425F3">
        <w:trPr>
          <w:trHeight w:val="354"/>
        </w:trPr>
        <w:tc>
          <w:tcPr>
            <w:tcW w:w="900" w:type="dxa"/>
            <w:hideMark/>
          </w:tcPr>
          <w:p w14:paraId="23FC88D0" w14:textId="77777777" w:rsidR="000F2C70" w:rsidRPr="000F2C70" w:rsidRDefault="000F2C70" w:rsidP="000F2C70">
            <w:pPr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HMRC</w:t>
            </w:r>
          </w:p>
        </w:tc>
        <w:tc>
          <w:tcPr>
            <w:tcW w:w="1230" w:type="dxa"/>
            <w:hideMark/>
          </w:tcPr>
          <w:p w14:paraId="2A194697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 </w:t>
            </w:r>
          </w:p>
        </w:tc>
        <w:tc>
          <w:tcPr>
            <w:tcW w:w="968" w:type="dxa"/>
            <w:hideMark/>
          </w:tcPr>
          <w:p w14:paraId="26B5DD15" w14:textId="77777777" w:rsidR="000F2C70" w:rsidRPr="000F2C70" w:rsidRDefault="000F2C70" w:rsidP="000F2C70">
            <w:pPr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Tax June 21</w:t>
            </w:r>
          </w:p>
        </w:tc>
        <w:tc>
          <w:tcPr>
            <w:tcW w:w="878" w:type="dxa"/>
            <w:hideMark/>
          </w:tcPr>
          <w:p w14:paraId="29EF3A62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£96.00</w:t>
            </w:r>
          </w:p>
        </w:tc>
        <w:tc>
          <w:tcPr>
            <w:tcW w:w="993" w:type="dxa"/>
            <w:hideMark/>
          </w:tcPr>
          <w:p w14:paraId="599F8D94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£0.00</w:t>
            </w:r>
          </w:p>
        </w:tc>
        <w:tc>
          <w:tcPr>
            <w:tcW w:w="1056" w:type="dxa"/>
            <w:hideMark/>
          </w:tcPr>
          <w:p w14:paraId="590747A6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£0.00</w:t>
            </w:r>
          </w:p>
        </w:tc>
        <w:tc>
          <w:tcPr>
            <w:tcW w:w="757" w:type="dxa"/>
            <w:hideMark/>
          </w:tcPr>
          <w:p w14:paraId="07547FD4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£0.00</w:t>
            </w:r>
          </w:p>
        </w:tc>
        <w:tc>
          <w:tcPr>
            <w:tcW w:w="878" w:type="dxa"/>
            <w:hideMark/>
          </w:tcPr>
          <w:p w14:paraId="4FB8974B" w14:textId="77777777" w:rsidR="000F2C70" w:rsidRPr="000F2C70" w:rsidRDefault="000F2C70" w:rsidP="000F2C70">
            <w:pPr>
              <w:jc w:val="center"/>
              <w:rPr>
                <w:rFonts w:ascii="Calibri" w:hAnsi="Calibri"/>
                <w:sz w:val="20"/>
                <w:szCs w:val="20"/>
              </w:rPr>
            </w:pPr>
            <w:r w:rsidRPr="000F2C70">
              <w:rPr>
                <w:rFonts w:ascii="Calibri" w:hAnsi="Calibri"/>
                <w:sz w:val="20"/>
                <w:szCs w:val="20"/>
              </w:rPr>
              <w:t>£96.00</w:t>
            </w:r>
          </w:p>
        </w:tc>
        <w:tc>
          <w:tcPr>
            <w:tcW w:w="1132" w:type="dxa"/>
            <w:noWrap/>
            <w:hideMark/>
          </w:tcPr>
          <w:p w14:paraId="779109AF" w14:textId="77777777" w:rsidR="000F2C70" w:rsidRPr="000F2C70" w:rsidRDefault="000F2C70" w:rsidP="000F2C7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24" w:type="dxa"/>
            <w:noWrap/>
            <w:hideMark/>
          </w:tcPr>
          <w:p w14:paraId="122D7EEE" w14:textId="77777777" w:rsidR="000F2C70" w:rsidRPr="000F2C70" w:rsidRDefault="000F2C70" w:rsidP="000F2C7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7" w:type="dxa"/>
            <w:hideMark/>
          </w:tcPr>
          <w:p w14:paraId="766B29C7" w14:textId="77777777" w:rsidR="000F2C70" w:rsidRPr="000F2C70" w:rsidRDefault="000F2C70" w:rsidP="000F2C70">
            <w:pPr>
              <w:rPr>
                <w:rFonts w:ascii="Calibri" w:hAnsi="Calibri"/>
                <w:sz w:val="16"/>
                <w:szCs w:val="16"/>
              </w:rPr>
            </w:pPr>
            <w:r w:rsidRPr="000F2C70">
              <w:rPr>
                <w:rFonts w:ascii="Calibri" w:hAnsi="Calibri"/>
                <w:sz w:val="16"/>
                <w:szCs w:val="16"/>
              </w:rPr>
              <w:t>LGA 1972 s112(2)</w:t>
            </w:r>
          </w:p>
        </w:tc>
      </w:tr>
      <w:tr w:rsidR="000F2C70" w:rsidRPr="000F2C70" w14:paraId="292E3D16" w14:textId="77777777" w:rsidTr="00A425F3">
        <w:trPr>
          <w:trHeight w:val="250"/>
        </w:trPr>
        <w:tc>
          <w:tcPr>
            <w:tcW w:w="900" w:type="dxa"/>
            <w:hideMark/>
          </w:tcPr>
          <w:p w14:paraId="030037C9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color w:val="000000"/>
                <w:sz w:val="20"/>
                <w:szCs w:val="20"/>
              </w:rPr>
              <w:t>Total</w:t>
            </w:r>
          </w:p>
        </w:tc>
        <w:tc>
          <w:tcPr>
            <w:tcW w:w="1230" w:type="dxa"/>
            <w:hideMark/>
          </w:tcPr>
          <w:p w14:paraId="3A68DF1B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968" w:type="dxa"/>
            <w:hideMark/>
          </w:tcPr>
          <w:p w14:paraId="6443D46B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878" w:type="dxa"/>
            <w:hideMark/>
          </w:tcPr>
          <w:p w14:paraId="1938F3E6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£480.13</w:t>
            </w:r>
          </w:p>
        </w:tc>
        <w:tc>
          <w:tcPr>
            <w:tcW w:w="993" w:type="dxa"/>
            <w:hideMark/>
          </w:tcPr>
          <w:p w14:paraId="38F18F07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£23.85</w:t>
            </w:r>
          </w:p>
        </w:tc>
        <w:tc>
          <w:tcPr>
            <w:tcW w:w="1056" w:type="dxa"/>
            <w:hideMark/>
          </w:tcPr>
          <w:p w14:paraId="2608DC88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£66.18</w:t>
            </w:r>
          </w:p>
        </w:tc>
        <w:tc>
          <w:tcPr>
            <w:tcW w:w="757" w:type="dxa"/>
            <w:hideMark/>
          </w:tcPr>
          <w:p w14:paraId="3D0110D8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£0.00</w:t>
            </w:r>
          </w:p>
        </w:tc>
        <w:tc>
          <w:tcPr>
            <w:tcW w:w="878" w:type="dxa"/>
            <w:hideMark/>
          </w:tcPr>
          <w:p w14:paraId="6CEFF439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£570.16</w:t>
            </w:r>
          </w:p>
        </w:tc>
        <w:tc>
          <w:tcPr>
            <w:tcW w:w="1132" w:type="dxa"/>
            <w:hideMark/>
          </w:tcPr>
          <w:p w14:paraId="4C793308" w14:textId="77777777" w:rsidR="000F2C70" w:rsidRPr="000F2C70" w:rsidRDefault="000F2C70" w:rsidP="000F2C70">
            <w:pPr>
              <w:jc w:val="center"/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b/>
                <w:bCs/>
                <w:color w:val="000000"/>
                <w:sz w:val="20"/>
                <w:szCs w:val="20"/>
              </w:rPr>
              <w:t>£44,210.99</w:t>
            </w:r>
          </w:p>
        </w:tc>
        <w:tc>
          <w:tcPr>
            <w:tcW w:w="824" w:type="dxa"/>
            <w:hideMark/>
          </w:tcPr>
          <w:p w14:paraId="60A78B5A" w14:textId="77777777" w:rsidR="000F2C70" w:rsidRPr="000F2C70" w:rsidRDefault="000F2C70" w:rsidP="000F2C7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  <w:tc>
          <w:tcPr>
            <w:tcW w:w="757" w:type="dxa"/>
            <w:noWrap/>
            <w:hideMark/>
          </w:tcPr>
          <w:p w14:paraId="1699E68C" w14:textId="77777777" w:rsidR="000F2C70" w:rsidRPr="000F2C70" w:rsidRDefault="000F2C70" w:rsidP="000F2C70">
            <w:pPr>
              <w:jc w:val="center"/>
              <w:rPr>
                <w:rFonts w:ascii="Calibri" w:hAnsi="Calibri"/>
                <w:color w:val="000000"/>
                <w:sz w:val="20"/>
                <w:szCs w:val="20"/>
              </w:rPr>
            </w:pPr>
            <w:r w:rsidRPr="000F2C70">
              <w:rPr>
                <w:rFonts w:ascii="Calibri" w:hAnsi="Calibri"/>
                <w:color w:val="000000"/>
                <w:sz w:val="20"/>
                <w:szCs w:val="20"/>
              </w:rPr>
              <w:t> </w:t>
            </w:r>
          </w:p>
        </w:tc>
      </w:tr>
    </w:tbl>
    <w:p w14:paraId="6493FD8C" w14:textId="77777777" w:rsidR="000F2C70" w:rsidRPr="000F2C70" w:rsidRDefault="000F2C70" w:rsidP="00041AD6">
      <w:pPr>
        <w:rPr>
          <w:rFonts w:ascii="Arial" w:hAnsi="Arial" w:cs="Arial"/>
          <w:b/>
          <w:bCs/>
          <w:sz w:val="22"/>
          <w:szCs w:val="22"/>
        </w:rPr>
      </w:pPr>
    </w:p>
    <w:p w14:paraId="2AF03B6F" w14:textId="02585051" w:rsidR="000F2C70" w:rsidRPr="000F2C70" w:rsidRDefault="000F2C70" w:rsidP="00041AD6">
      <w:pPr>
        <w:rPr>
          <w:rFonts w:ascii="Arial" w:hAnsi="Arial" w:cs="Arial"/>
          <w:i/>
          <w:iCs/>
          <w:sz w:val="18"/>
          <w:szCs w:val="18"/>
        </w:rPr>
      </w:pPr>
      <w:r w:rsidRPr="000F2C70">
        <w:rPr>
          <w:rFonts w:ascii="Arial" w:hAnsi="Arial" w:cs="Arial"/>
          <w:i/>
          <w:iCs/>
          <w:sz w:val="18"/>
          <w:szCs w:val="18"/>
        </w:rPr>
        <w:t>Figure 1 Bank reconciliation for May 2021</w:t>
      </w:r>
    </w:p>
    <w:tbl>
      <w:tblPr>
        <w:tblStyle w:val="TableGrid"/>
        <w:tblW w:w="10382" w:type="dxa"/>
        <w:tblLook w:val="04A0" w:firstRow="1" w:lastRow="0" w:firstColumn="1" w:lastColumn="0" w:noHBand="0" w:noVBand="1"/>
      </w:tblPr>
      <w:tblGrid>
        <w:gridCol w:w="3056"/>
        <w:gridCol w:w="2893"/>
        <w:gridCol w:w="941"/>
        <w:gridCol w:w="1275"/>
        <w:gridCol w:w="1134"/>
        <w:gridCol w:w="1315"/>
      </w:tblGrid>
      <w:tr w:rsidR="00DA33D3" w:rsidRPr="000F2C70" w14:paraId="346D21DA" w14:textId="77777777" w:rsidTr="00A425F3">
        <w:trPr>
          <w:trHeight w:val="385"/>
        </w:trPr>
        <w:tc>
          <w:tcPr>
            <w:tcW w:w="3056" w:type="dxa"/>
            <w:noWrap/>
            <w:hideMark/>
          </w:tcPr>
          <w:p w14:paraId="5FA932F5" w14:textId="0392AD55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3" w:type="dxa"/>
            <w:noWrap/>
            <w:hideMark/>
          </w:tcPr>
          <w:p w14:paraId="7914C182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Details</w:t>
            </w:r>
          </w:p>
        </w:tc>
        <w:tc>
          <w:tcPr>
            <w:tcW w:w="709" w:type="dxa"/>
            <w:noWrap/>
            <w:hideMark/>
          </w:tcPr>
          <w:p w14:paraId="2C5096A2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IN</w:t>
            </w:r>
          </w:p>
        </w:tc>
        <w:tc>
          <w:tcPr>
            <w:tcW w:w="1275" w:type="dxa"/>
            <w:noWrap/>
            <w:hideMark/>
          </w:tcPr>
          <w:p w14:paraId="2AAF88D0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OUT</w:t>
            </w:r>
          </w:p>
        </w:tc>
        <w:tc>
          <w:tcPr>
            <w:tcW w:w="1134" w:type="dxa"/>
            <w:noWrap/>
            <w:hideMark/>
          </w:tcPr>
          <w:p w14:paraId="2B2063BD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TOTAL</w:t>
            </w:r>
          </w:p>
        </w:tc>
        <w:tc>
          <w:tcPr>
            <w:tcW w:w="1315" w:type="dxa"/>
            <w:noWrap/>
            <w:hideMark/>
          </w:tcPr>
          <w:p w14:paraId="149F0AC7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</w:t>
            </w:r>
          </w:p>
        </w:tc>
      </w:tr>
      <w:tr w:rsidR="00DA33D3" w:rsidRPr="000F2C70" w14:paraId="0D7B41F7" w14:textId="77777777" w:rsidTr="00A425F3">
        <w:trPr>
          <w:trHeight w:val="288"/>
        </w:trPr>
        <w:tc>
          <w:tcPr>
            <w:tcW w:w="3056" w:type="dxa"/>
            <w:noWrap/>
            <w:hideMark/>
          </w:tcPr>
          <w:p w14:paraId="2A11154B" w14:textId="4C6A1C50" w:rsidR="000F2C70" w:rsidRPr="000F2C70" w:rsidRDefault="00DA33D3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>
              <w:rPr>
                <w:rFonts w:ascii="Calibri" w:hAnsi="Calibri"/>
                <w:color w:val="000000"/>
                <w:sz w:val="22"/>
                <w:szCs w:val="22"/>
              </w:rPr>
              <w:t>B</w:t>
            </w: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alance in bank at 01/05/21</w:t>
            </w:r>
          </w:p>
        </w:tc>
        <w:tc>
          <w:tcPr>
            <w:tcW w:w="2893" w:type="dxa"/>
            <w:noWrap/>
            <w:hideMark/>
          </w:tcPr>
          <w:p w14:paraId="6C6A9E4F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51482227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575309E8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27AFFE05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noWrap/>
            <w:hideMark/>
          </w:tcPr>
          <w:p w14:paraId="25B0DF82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£47,571.18</w:t>
            </w:r>
          </w:p>
        </w:tc>
      </w:tr>
      <w:tr w:rsidR="00DA33D3" w:rsidRPr="000F2C70" w14:paraId="4AF7B1B0" w14:textId="77777777" w:rsidTr="00A425F3">
        <w:trPr>
          <w:trHeight w:val="271"/>
        </w:trPr>
        <w:tc>
          <w:tcPr>
            <w:tcW w:w="3056" w:type="dxa"/>
            <w:noWrap/>
            <w:hideMark/>
          </w:tcPr>
          <w:p w14:paraId="4C9E5C00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3" w:type="dxa"/>
            <w:hideMark/>
          </w:tcPr>
          <w:p w14:paraId="723C3979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expenditure this month</w:t>
            </w:r>
          </w:p>
        </w:tc>
        <w:tc>
          <w:tcPr>
            <w:tcW w:w="709" w:type="dxa"/>
            <w:noWrap/>
            <w:hideMark/>
          </w:tcPr>
          <w:p w14:paraId="0B75D01F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275" w:type="dxa"/>
            <w:noWrap/>
            <w:hideMark/>
          </w:tcPr>
          <w:p w14:paraId="41BDDDCC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£1,974.76</w:t>
            </w:r>
          </w:p>
        </w:tc>
        <w:tc>
          <w:tcPr>
            <w:tcW w:w="1134" w:type="dxa"/>
            <w:noWrap/>
            <w:hideMark/>
          </w:tcPr>
          <w:p w14:paraId="2BF2BF37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£1,974.76</w:t>
            </w:r>
          </w:p>
        </w:tc>
        <w:tc>
          <w:tcPr>
            <w:tcW w:w="1315" w:type="dxa"/>
            <w:noWrap/>
            <w:hideMark/>
          </w:tcPr>
          <w:p w14:paraId="1A9E6E3C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A33D3" w:rsidRPr="000F2C70" w14:paraId="07626477" w14:textId="77777777" w:rsidTr="00A425F3">
        <w:trPr>
          <w:trHeight w:val="274"/>
        </w:trPr>
        <w:tc>
          <w:tcPr>
            <w:tcW w:w="3056" w:type="dxa"/>
            <w:noWrap/>
            <w:hideMark/>
          </w:tcPr>
          <w:p w14:paraId="1B688821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3" w:type="dxa"/>
            <w:hideMark/>
          </w:tcPr>
          <w:p w14:paraId="143B0FA4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proofErr w:type="spellStart"/>
            <w:proofErr w:type="gramStart"/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prev</w:t>
            </w:r>
            <w:proofErr w:type="spellEnd"/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 xml:space="preserve">  month</w:t>
            </w:r>
            <w:proofErr w:type="gramEnd"/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 xml:space="preserve"> expenditure </w:t>
            </w:r>
          </w:p>
        </w:tc>
        <w:tc>
          <w:tcPr>
            <w:tcW w:w="709" w:type="dxa"/>
            <w:noWrap/>
            <w:hideMark/>
          </w:tcPr>
          <w:p w14:paraId="38D3BC27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£0.00</w:t>
            </w:r>
          </w:p>
        </w:tc>
        <w:tc>
          <w:tcPr>
            <w:tcW w:w="1275" w:type="dxa"/>
            <w:noWrap/>
            <w:hideMark/>
          </w:tcPr>
          <w:p w14:paraId="2DE5F923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£711.87</w:t>
            </w:r>
          </w:p>
        </w:tc>
        <w:tc>
          <w:tcPr>
            <w:tcW w:w="1134" w:type="dxa"/>
            <w:noWrap/>
            <w:hideMark/>
          </w:tcPr>
          <w:p w14:paraId="6A938CCD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£711.87</w:t>
            </w:r>
          </w:p>
        </w:tc>
        <w:tc>
          <w:tcPr>
            <w:tcW w:w="1315" w:type="dxa"/>
            <w:noWrap/>
            <w:hideMark/>
          </w:tcPr>
          <w:p w14:paraId="398D938D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A33D3" w:rsidRPr="000F2C70" w14:paraId="4B3AC642" w14:textId="77777777" w:rsidTr="00A425F3">
        <w:trPr>
          <w:trHeight w:val="288"/>
        </w:trPr>
        <w:tc>
          <w:tcPr>
            <w:tcW w:w="3056" w:type="dxa"/>
            <w:noWrap/>
            <w:hideMark/>
          </w:tcPr>
          <w:p w14:paraId="64B4CD58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3" w:type="dxa"/>
            <w:hideMark/>
          </w:tcPr>
          <w:p w14:paraId="073697F1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Income</w:t>
            </w:r>
          </w:p>
        </w:tc>
        <w:tc>
          <w:tcPr>
            <w:tcW w:w="709" w:type="dxa"/>
            <w:noWrap/>
            <w:hideMark/>
          </w:tcPr>
          <w:p w14:paraId="546FAC66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£100.00</w:t>
            </w:r>
          </w:p>
        </w:tc>
        <w:tc>
          <w:tcPr>
            <w:tcW w:w="1275" w:type="dxa"/>
            <w:noWrap/>
            <w:hideMark/>
          </w:tcPr>
          <w:p w14:paraId="5B35B991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371CDAD3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£100.00</w:t>
            </w:r>
          </w:p>
        </w:tc>
        <w:tc>
          <w:tcPr>
            <w:tcW w:w="1315" w:type="dxa"/>
            <w:noWrap/>
            <w:hideMark/>
          </w:tcPr>
          <w:p w14:paraId="6903A0C0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A33D3" w:rsidRPr="000F2C70" w14:paraId="21E9E539" w14:textId="77777777" w:rsidTr="00A425F3">
        <w:trPr>
          <w:trHeight w:val="288"/>
        </w:trPr>
        <w:tc>
          <w:tcPr>
            <w:tcW w:w="3056" w:type="dxa"/>
            <w:noWrap/>
            <w:hideMark/>
          </w:tcPr>
          <w:p w14:paraId="28D4AA05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3" w:type="dxa"/>
            <w:noWrap/>
            <w:hideMark/>
          </w:tcPr>
          <w:p w14:paraId="018B45B5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56FDD398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£100.00</w:t>
            </w:r>
          </w:p>
        </w:tc>
        <w:tc>
          <w:tcPr>
            <w:tcW w:w="1275" w:type="dxa"/>
            <w:noWrap/>
            <w:hideMark/>
          </w:tcPr>
          <w:p w14:paraId="62AB59D1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£2,686.63</w:t>
            </w:r>
          </w:p>
        </w:tc>
        <w:tc>
          <w:tcPr>
            <w:tcW w:w="1134" w:type="dxa"/>
            <w:noWrap/>
            <w:hideMark/>
          </w:tcPr>
          <w:p w14:paraId="62A185EF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noWrap/>
            <w:hideMark/>
          </w:tcPr>
          <w:p w14:paraId="699C07F3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A33D3" w:rsidRPr="000F2C70" w14:paraId="2518B12F" w14:textId="77777777" w:rsidTr="00A425F3">
        <w:trPr>
          <w:trHeight w:val="288"/>
        </w:trPr>
        <w:tc>
          <w:tcPr>
            <w:tcW w:w="3056" w:type="dxa"/>
            <w:noWrap/>
            <w:hideMark/>
          </w:tcPr>
          <w:p w14:paraId="250B7D6C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Balance as at 31/05/21</w:t>
            </w:r>
          </w:p>
        </w:tc>
        <w:tc>
          <w:tcPr>
            <w:tcW w:w="2893" w:type="dxa"/>
            <w:noWrap/>
            <w:hideMark/>
          </w:tcPr>
          <w:p w14:paraId="44D7572D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14382301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48A3A60B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4925D52E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noWrap/>
            <w:hideMark/>
          </w:tcPr>
          <w:p w14:paraId="4B700FBD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£44,984.55</w:t>
            </w:r>
          </w:p>
        </w:tc>
      </w:tr>
      <w:tr w:rsidR="00DA33D3" w:rsidRPr="000F2C70" w14:paraId="70A12CD5" w14:textId="77777777" w:rsidTr="00A425F3">
        <w:trPr>
          <w:trHeight w:val="288"/>
        </w:trPr>
        <w:tc>
          <w:tcPr>
            <w:tcW w:w="3056" w:type="dxa"/>
            <w:noWrap/>
            <w:hideMark/>
          </w:tcPr>
          <w:p w14:paraId="3F5224A7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Uncleared cheques</w:t>
            </w:r>
          </w:p>
        </w:tc>
        <w:tc>
          <w:tcPr>
            <w:tcW w:w="2893" w:type="dxa"/>
            <w:noWrap/>
            <w:hideMark/>
          </w:tcPr>
          <w:p w14:paraId="4D54E692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4D1E48F4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1DE19148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134" w:type="dxa"/>
            <w:noWrap/>
            <w:hideMark/>
          </w:tcPr>
          <w:p w14:paraId="718F4C6C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noWrap/>
            <w:hideMark/>
          </w:tcPr>
          <w:p w14:paraId="2173C033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A33D3" w:rsidRPr="000F2C70" w14:paraId="00B6147C" w14:textId="77777777" w:rsidTr="00A425F3">
        <w:trPr>
          <w:trHeight w:val="288"/>
        </w:trPr>
        <w:tc>
          <w:tcPr>
            <w:tcW w:w="3056" w:type="dxa"/>
            <w:noWrap/>
            <w:hideMark/>
          </w:tcPr>
          <w:p w14:paraId="7241CC14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3" w:type="dxa"/>
            <w:noWrap/>
            <w:hideMark/>
          </w:tcPr>
          <w:p w14:paraId="613F2043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4DC59410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1611</w:t>
            </w:r>
          </w:p>
        </w:tc>
        <w:tc>
          <w:tcPr>
            <w:tcW w:w="1275" w:type="dxa"/>
            <w:noWrap/>
            <w:hideMark/>
          </w:tcPr>
          <w:p w14:paraId="2FCE0EF8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£100.80</w:t>
            </w:r>
          </w:p>
        </w:tc>
        <w:tc>
          <w:tcPr>
            <w:tcW w:w="1134" w:type="dxa"/>
            <w:noWrap/>
            <w:hideMark/>
          </w:tcPr>
          <w:p w14:paraId="0F20FBD1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noWrap/>
            <w:hideMark/>
          </w:tcPr>
          <w:p w14:paraId="7F692B7B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A33D3" w:rsidRPr="000F2C70" w14:paraId="0A569025" w14:textId="77777777" w:rsidTr="00A425F3">
        <w:trPr>
          <w:trHeight w:val="288"/>
        </w:trPr>
        <w:tc>
          <w:tcPr>
            <w:tcW w:w="3056" w:type="dxa"/>
            <w:noWrap/>
            <w:hideMark/>
          </w:tcPr>
          <w:p w14:paraId="643C83D4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3" w:type="dxa"/>
            <w:noWrap/>
            <w:hideMark/>
          </w:tcPr>
          <w:p w14:paraId="009A515C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3B2FE03C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1614</w:t>
            </w:r>
          </w:p>
        </w:tc>
        <w:tc>
          <w:tcPr>
            <w:tcW w:w="1275" w:type="dxa"/>
            <w:noWrap/>
            <w:hideMark/>
          </w:tcPr>
          <w:p w14:paraId="36BA1EE9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£102.60</w:t>
            </w:r>
          </w:p>
        </w:tc>
        <w:tc>
          <w:tcPr>
            <w:tcW w:w="1134" w:type="dxa"/>
            <w:noWrap/>
            <w:hideMark/>
          </w:tcPr>
          <w:p w14:paraId="1D40B008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315" w:type="dxa"/>
            <w:noWrap/>
            <w:hideMark/>
          </w:tcPr>
          <w:p w14:paraId="55ADDF26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</w:tr>
      <w:tr w:rsidR="00DA33D3" w:rsidRPr="000F2C70" w14:paraId="05C84E68" w14:textId="77777777" w:rsidTr="00A425F3">
        <w:trPr>
          <w:trHeight w:val="288"/>
        </w:trPr>
        <w:tc>
          <w:tcPr>
            <w:tcW w:w="3056" w:type="dxa"/>
            <w:noWrap/>
            <w:hideMark/>
          </w:tcPr>
          <w:p w14:paraId="35E49F07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2893" w:type="dxa"/>
            <w:noWrap/>
            <w:hideMark/>
          </w:tcPr>
          <w:p w14:paraId="1EB5A33D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709" w:type="dxa"/>
            <w:noWrap/>
            <w:hideMark/>
          </w:tcPr>
          <w:p w14:paraId="394430E1" w14:textId="77777777" w:rsidR="000F2C70" w:rsidRPr="000F2C70" w:rsidRDefault="000F2C70" w:rsidP="000F2C70">
            <w:pPr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 </w:t>
            </w:r>
          </w:p>
        </w:tc>
        <w:tc>
          <w:tcPr>
            <w:tcW w:w="1275" w:type="dxa"/>
            <w:noWrap/>
            <w:hideMark/>
          </w:tcPr>
          <w:p w14:paraId="0813F9CA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£203.40</w:t>
            </w:r>
          </w:p>
        </w:tc>
        <w:tc>
          <w:tcPr>
            <w:tcW w:w="1134" w:type="dxa"/>
            <w:noWrap/>
            <w:hideMark/>
          </w:tcPr>
          <w:p w14:paraId="016269E4" w14:textId="77777777" w:rsidR="000F2C70" w:rsidRPr="000F2C70" w:rsidRDefault="000F2C70" w:rsidP="00DA33D3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Actual</w:t>
            </w:r>
          </w:p>
        </w:tc>
        <w:tc>
          <w:tcPr>
            <w:tcW w:w="1315" w:type="dxa"/>
            <w:noWrap/>
            <w:hideMark/>
          </w:tcPr>
          <w:p w14:paraId="37850973" w14:textId="77777777" w:rsidR="000F2C70" w:rsidRPr="000F2C70" w:rsidRDefault="000F2C70" w:rsidP="000F2C70">
            <w:pPr>
              <w:jc w:val="right"/>
              <w:rPr>
                <w:rFonts w:ascii="Calibri" w:hAnsi="Calibri"/>
                <w:color w:val="000000"/>
                <w:sz w:val="22"/>
                <w:szCs w:val="22"/>
              </w:rPr>
            </w:pPr>
            <w:r w:rsidRPr="000F2C70">
              <w:rPr>
                <w:rFonts w:ascii="Calibri" w:hAnsi="Calibri"/>
                <w:color w:val="000000"/>
                <w:sz w:val="22"/>
                <w:szCs w:val="22"/>
              </w:rPr>
              <w:t>£44,781.15</w:t>
            </w:r>
          </w:p>
        </w:tc>
      </w:tr>
    </w:tbl>
    <w:p w14:paraId="06F370DE" w14:textId="110DEF4C" w:rsidR="000F2C70" w:rsidRDefault="000F2C70" w:rsidP="00041AD6"/>
    <w:p w14:paraId="5EA1EF1B" w14:textId="467EED12" w:rsidR="000F2C70" w:rsidRDefault="000F2C70" w:rsidP="00041AD6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  <w:r w:rsidRPr="000F2C70">
        <w:rPr>
          <w:rFonts w:ascii="Arial" w:hAnsi="Arial" w:cs="Arial"/>
          <w:i/>
          <w:iCs/>
          <w:sz w:val="18"/>
          <w:szCs w:val="18"/>
        </w:rPr>
        <w:t xml:space="preserve">Figure 2 </w:t>
      </w:r>
      <w:r w:rsidRPr="000F2C70">
        <w:rPr>
          <w:rFonts w:ascii="Arial" w:hAnsi="Arial" w:cs="Arial"/>
          <w:i/>
          <w:iCs/>
          <w:color w:val="000000" w:themeColor="text1"/>
          <w:sz w:val="18"/>
          <w:szCs w:val="18"/>
        </w:rPr>
        <w:t>bank statement to end May 2021</w:t>
      </w:r>
    </w:p>
    <w:p w14:paraId="5815355A" w14:textId="5C72ACDD" w:rsidR="00DA33D3" w:rsidRDefault="000F2C70" w:rsidP="00041AD6">
      <w:pPr>
        <w:rPr>
          <w:rFonts w:ascii="Arial" w:hAnsi="Arial" w:cs="Arial"/>
          <w:i/>
          <w:iCs/>
          <w:sz w:val="18"/>
          <w:szCs w:val="18"/>
        </w:rPr>
      </w:pPr>
      <w:r>
        <w:rPr>
          <w:noProof/>
        </w:rPr>
        <w:drawing>
          <wp:inline distT="0" distB="0" distL="0" distR="0" wp14:anchorId="2FB8B4AB" wp14:editId="478A18CC">
            <wp:extent cx="6120130" cy="2385060"/>
            <wp:effectExtent l="0" t="0" r="0" b="0"/>
            <wp:docPr id="1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3FFA941-5680-4705-A4E0-B6F2127D01F3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>
                      <a:extLst>
                        <a:ext uri="{FF2B5EF4-FFF2-40B4-BE49-F238E27FC236}">
                          <a16:creationId xmlns:a16="http://schemas.microsoft.com/office/drawing/2014/main" id="{13FFA941-5680-4705-A4E0-B6F2127D01F3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0"/>
                    <a:srcRect l="23266" t="29891" r="30202" b="39144"/>
                    <a:stretch/>
                  </pic:blipFill>
                  <pic:spPr bwMode="auto">
                    <a:xfrm>
                      <a:off x="0" y="0"/>
                      <a:ext cx="6120130" cy="23850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537489" w14:textId="77777777" w:rsidR="00DA33D3" w:rsidRDefault="00DA33D3" w:rsidP="00041AD6">
      <w:pPr>
        <w:rPr>
          <w:rFonts w:ascii="Arial" w:hAnsi="Arial" w:cs="Arial"/>
          <w:i/>
          <w:iCs/>
          <w:sz w:val="18"/>
          <w:szCs w:val="18"/>
        </w:rPr>
      </w:pPr>
    </w:p>
    <w:p w14:paraId="3966471F" w14:textId="1625176C" w:rsidR="00DA33D3" w:rsidRDefault="00DA33D3" w:rsidP="00041AD6">
      <w:pPr>
        <w:rPr>
          <w:rFonts w:ascii="Arial" w:hAnsi="Arial" w:cs="Arial"/>
          <w:i/>
          <w:iCs/>
          <w:color w:val="000000" w:themeColor="text1"/>
          <w:sz w:val="18"/>
          <w:szCs w:val="18"/>
        </w:rPr>
      </w:pPr>
      <w:r w:rsidRPr="00DA33D3">
        <w:rPr>
          <w:rFonts w:ascii="Arial" w:hAnsi="Arial" w:cs="Arial"/>
          <w:i/>
          <w:iCs/>
          <w:color w:val="000000" w:themeColor="text1"/>
          <w:sz w:val="18"/>
          <w:szCs w:val="18"/>
        </w:rPr>
        <w:t xml:space="preserve">Figure 3 Print screen accounts to end </w:t>
      </w:r>
      <w:r w:rsidR="00921A86">
        <w:rPr>
          <w:rFonts w:ascii="Arial" w:hAnsi="Arial" w:cs="Arial"/>
          <w:i/>
          <w:iCs/>
          <w:color w:val="000000" w:themeColor="text1"/>
          <w:sz w:val="18"/>
          <w:szCs w:val="18"/>
        </w:rPr>
        <w:t>May</w:t>
      </w:r>
      <w:r w:rsidRPr="00DA33D3">
        <w:rPr>
          <w:rFonts w:ascii="Arial" w:hAnsi="Arial" w:cs="Arial"/>
          <w:i/>
          <w:iCs/>
          <w:color w:val="000000" w:themeColor="text1"/>
          <w:sz w:val="18"/>
          <w:szCs w:val="18"/>
        </w:rPr>
        <w:t xml:space="preserve"> 2021</w:t>
      </w:r>
    </w:p>
    <w:p w14:paraId="4D731EC3" w14:textId="79CFF8BF" w:rsidR="00DA33D3" w:rsidRPr="00DA33D3" w:rsidRDefault="00DA33D3" w:rsidP="00041AD6">
      <w:pPr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4464DD23" wp14:editId="17E6273F">
            <wp:extent cx="1341120" cy="2689860"/>
            <wp:effectExtent l="0" t="0" r="0" b="0"/>
            <wp:docPr id="8" name="Picture 7">
              <a:extLst xmlns:a="http://schemas.openxmlformats.org/drawingml/2006/main">
                <a:ext uri="{FF2B5EF4-FFF2-40B4-BE49-F238E27FC236}">
                  <a16:creationId xmlns:a16="http://schemas.microsoft.com/office/drawing/2014/main" id="{880E6D89-D233-413A-8AD4-6040E45A4268}"/>
                </a:ext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>
                      <a:extLst>
                        <a:ext uri="{FF2B5EF4-FFF2-40B4-BE49-F238E27FC236}">
                          <a16:creationId xmlns:a16="http://schemas.microsoft.com/office/drawing/2014/main" id="{880E6D89-D233-413A-8AD4-6040E45A4268}"/>
                        </a:ex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 rotWithShape="1">
                    <a:blip r:embed="rId11"/>
                    <a:srcRect l="61954" t="43089" r="24751" b="12074"/>
                    <a:stretch/>
                  </pic:blipFill>
                  <pic:spPr bwMode="auto">
                    <a:xfrm>
                      <a:off x="0" y="0"/>
                      <a:ext cx="1341120" cy="2689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i/>
          <w:iCs/>
          <w:sz w:val="12"/>
          <w:szCs w:val="12"/>
        </w:rPr>
        <w:t xml:space="preserve"> </w:t>
      </w:r>
      <w:r>
        <w:rPr>
          <w:rFonts w:ascii="Arial" w:hAnsi="Arial" w:cs="Arial"/>
          <w:b/>
          <w:bCs/>
          <w:sz w:val="22"/>
          <w:szCs w:val="22"/>
        </w:rPr>
        <w:t>All noted</w:t>
      </w:r>
    </w:p>
    <w:p w14:paraId="31A0270A" w14:textId="01751877" w:rsidR="00F00C90" w:rsidRPr="00F00C90" w:rsidRDefault="006C3493" w:rsidP="00F00C90">
      <w:pPr>
        <w:pStyle w:val="Heading3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F00C90" w:rsidRPr="00F00C9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466C9E">
        <w:rPr>
          <w:rFonts w:ascii="Arial" w:hAnsi="Arial" w:cs="Arial"/>
          <w:b/>
          <w:bCs/>
          <w:color w:val="000000" w:themeColor="text1"/>
          <w:sz w:val="22"/>
          <w:szCs w:val="22"/>
        </w:rPr>
        <w:t>8e</w:t>
      </w:r>
      <w:r w:rsidR="00F00C90" w:rsidRPr="00F00C9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proofErr w:type="gramStart"/>
      <w:r w:rsidR="00F00C90" w:rsidRPr="00F00C90">
        <w:rPr>
          <w:rFonts w:ascii="Arial" w:hAnsi="Arial" w:cs="Arial"/>
          <w:b/>
          <w:bCs/>
          <w:color w:val="000000" w:themeColor="text1"/>
          <w:sz w:val="22"/>
          <w:szCs w:val="22"/>
        </w:rPr>
        <w:t>To</w:t>
      </w:r>
      <w:proofErr w:type="gramEnd"/>
      <w:r w:rsidR="00F00C90" w:rsidRPr="00F00C9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receive Q</w:t>
      </w:r>
      <w:r w:rsidR="00DA33D3">
        <w:rPr>
          <w:rFonts w:ascii="Arial" w:hAnsi="Arial" w:cs="Arial"/>
          <w:b/>
          <w:bCs/>
          <w:color w:val="000000" w:themeColor="text1"/>
          <w:sz w:val="22"/>
          <w:szCs w:val="22"/>
        </w:rPr>
        <w:t>1</w:t>
      </w:r>
      <w:r w:rsidR="00F00C90" w:rsidRPr="00F00C90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and agree any actions</w:t>
      </w:r>
    </w:p>
    <w:p w14:paraId="4CE7BC3E" w14:textId="0DFDE068" w:rsidR="00F82150" w:rsidRPr="00F00C90" w:rsidRDefault="00466C9E" w:rsidP="00F00C90">
      <w:pPr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Approved</w:t>
      </w:r>
      <w:r w:rsidR="00F00C90">
        <w:rPr>
          <w:rFonts w:ascii="Arial" w:hAnsi="Arial" w:cs="Arial"/>
          <w:color w:val="000000" w:themeColor="text1"/>
          <w:sz w:val="22"/>
          <w:szCs w:val="22"/>
        </w:rPr>
        <w:t xml:space="preserve">.  </w:t>
      </w:r>
      <w:r>
        <w:rPr>
          <w:rFonts w:ascii="Arial" w:hAnsi="Arial" w:cs="Arial"/>
          <w:color w:val="000000" w:themeColor="text1"/>
          <w:sz w:val="22"/>
          <w:szCs w:val="22"/>
        </w:rPr>
        <w:t xml:space="preserve">Appendix 1 </w:t>
      </w:r>
    </w:p>
    <w:p w14:paraId="0326F2C8" w14:textId="77777777" w:rsidR="00BD68BC" w:rsidRPr="00C237D3" w:rsidRDefault="00BD68BC" w:rsidP="00AF3CD6">
      <w:pPr>
        <w:rPr>
          <w:rFonts w:ascii="Arial" w:hAnsi="Arial" w:cs="Arial"/>
          <w:bCs/>
          <w:color w:val="000000" w:themeColor="text1"/>
          <w:sz w:val="22"/>
          <w:szCs w:val="22"/>
        </w:rPr>
      </w:pPr>
    </w:p>
    <w:p w14:paraId="35C81E8C" w14:textId="5FA2F290" w:rsidR="00693829" w:rsidRDefault="006C3493" w:rsidP="00AF3CD6">
      <w:pPr>
        <w:pStyle w:val="Heading2"/>
        <w:spacing w:before="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 w:themeColor="text1"/>
          <w:sz w:val="22"/>
          <w:szCs w:val="22"/>
        </w:rPr>
        <w:t>07/2021</w:t>
      </w:r>
      <w:r w:rsidR="009F1D58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.  No </w:t>
      </w:r>
      <w:r w:rsidR="009D38E9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9</w:t>
      </w:r>
      <w:r w:rsidR="00887F24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683537" w:rsidRPr="00C237D3">
        <w:rPr>
          <w:rFonts w:ascii="Arial" w:hAnsi="Arial" w:cs="Arial"/>
          <w:b/>
          <w:bCs/>
          <w:color w:val="000000" w:themeColor="text1"/>
          <w:sz w:val="22"/>
          <w:szCs w:val="22"/>
        </w:rPr>
        <w:t>FUTURE AGENDA ITEMS</w:t>
      </w:r>
    </w:p>
    <w:p w14:paraId="56829E24" w14:textId="76B47359" w:rsidR="008B2514" w:rsidRPr="008B2514" w:rsidRDefault="008B2514" w:rsidP="008B2514">
      <w:pPr>
        <w:rPr>
          <w:rFonts w:ascii="Arial" w:hAnsi="Arial" w:cs="Arial"/>
          <w:sz w:val="22"/>
          <w:szCs w:val="22"/>
        </w:rPr>
      </w:pPr>
      <w:r w:rsidRPr="008B2514">
        <w:rPr>
          <w:rFonts w:ascii="Arial" w:hAnsi="Arial" w:cs="Arial"/>
          <w:sz w:val="22"/>
          <w:szCs w:val="22"/>
        </w:rPr>
        <w:t>None identified</w:t>
      </w:r>
      <w:r>
        <w:rPr>
          <w:rFonts w:ascii="Arial" w:hAnsi="Arial" w:cs="Arial"/>
          <w:sz w:val="22"/>
          <w:szCs w:val="22"/>
        </w:rPr>
        <w:t xml:space="preserve"> at meeting.</w:t>
      </w:r>
    </w:p>
    <w:p w14:paraId="15F1D2B5" w14:textId="77777777" w:rsidR="005A0B28" w:rsidRDefault="005A0B28" w:rsidP="00AF3CD6">
      <w:pPr>
        <w:jc w:val="center"/>
        <w:rPr>
          <w:rFonts w:ascii="Arial" w:hAnsi="Arial" w:cs="Arial"/>
          <w:sz w:val="22"/>
          <w:szCs w:val="22"/>
        </w:rPr>
      </w:pPr>
    </w:p>
    <w:p w14:paraId="3F151BD6" w14:textId="255B8F66" w:rsidR="009F1D58" w:rsidRPr="00C237D3" w:rsidRDefault="009F1D58" w:rsidP="00AF3CD6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C237D3">
        <w:rPr>
          <w:rFonts w:ascii="Arial" w:hAnsi="Arial" w:cs="Arial"/>
          <w:color w:val="000000" w:themeColor="text1"/>
          <w:sz w:val="22"/>
          <w:szCs w:val="22"/>
        </w:rPr>
        <w:t>The Council meeting closed at 2</w:t>
      </w:r>
      <w:r w:rsidR="00F00C90">
        <w:rPr>
          <w:rFonts w:ascii="Arial" w:hAnsi="Arial" w:cs="Arial"/>
          <w:color w:val="000000" w:themeColor="text1"/>
          <w:sz w:val="22"/>
          <w:szCs w:val="22"/>
        </w:rPr>
        <w:t>0</w:t>
      </w:r>
      <w:r w:rsidRPr="00C237D3">
        <w:rPr>
          <w:rFonts w:ascii="Arial" w:hAnsi="Arial" w:cs="Arial"/>
          <w:color w:val="000000" w:themeColor="text1"/>
          <w:sz w:val="22"/>
          <w:szCs w:val="22"/>
        </w:rPr>
        <w:t>:</w:t>
      </w:r>
      <w:r w:rsidR="00466C9E">
        <w:rPr>
          <w:rFonts w:ascii="Arial" w:hAnsi="Arial" w:cs="Arial"/>
          <w:color w:val="000000" w:themeColor="text1"/>
          <w:sz w:val="22"/>
          <w:szCs w:val="22"/>
        </w:rPr>
        <w:t>45</w:t>
      </w:r>
      <w:r w:rsidRPr="00C237D3">
        <w:rPr>
          <w:rFonts w:ascii="Arial" w:hAnsi="Arial" w:cs="Arial"/>
          <w:color w:val="000000" w:themeColor="text1"/>
          <w:sz w:val="22"/>
          <w:szCs w:val="22"/>
        </w:rPr>
        <w:t>hrs.</w:t>
      </w:r>
    </w:p>
    <w:p w14:paraId="27D9B44A" w14:textId="5963B41D" w:rsidR="009F1D58" w:rsidRPr="005A0B28" w:rsidRDefault="009F1D58" w:rsidP="00AF3CD6">
      <w:pPr>
        <w:jc w:val="center"/>
        <w:rPr>
          <w:rFonts w:ascii="Arial" w:hAnsi="Arial" w:cs="Arial"/>
          <w:color w:val="000000" w:themeColor="text1"/>
          <w:sz w:val="22"/>
          <w:szCs w:val="22"/>
        </w:rPr>
      </w:pPr>
      <w:r w:rsidRPr="005A0B28">
        <w:rPr>
          <w:rFonts w:ascii="Arial" w:hAnsi="Arial" w:cs="Arial"/>
          <w:i/>
          <w:color w:val="000000" w:themeColor="text1"/>
          <w:sz w:val="22"/>
          <w:szCs w:val="22"/>
        </w:rPr>
        <w:t xml:space="preserve">Date of next meeting: </w:t>
      </w:r>
      <w:r w:rsidRPr="005A0B28">
        <w:rPr>
          <w:rFonts w:ascii="Arial" w:hAnsi="Arial" w:cs="Arial"/>
          <w:b/>
          <w:color w:val="000000" w:themeColor="text1"/>
          <w:sz w:val="22"/>
          <w:szCs w:val="22"/>
        </w:rPr>
        <w:t xml:space="preserve"> </w:t>
      </w:r>
      <w:r w:rsidR="00466C9E">
        <w:rPr>
          <w:rFonts w:ascii="Arial" w:hAnsi="Arial" w:cs="Arial"/>
          <w:b/>
          <w:color w:val="000000"/>
          <w:sz w:val="22"/>
          <w:szCs w:val="22"/>
        </w:rPr>
        <w:t>11</w:t>
      </w:r>
      <w:r w:rsidR="00466C9E" w:rsidRPr="00466C9E">
        <w:rPr>
          <w:rFonts w:ascii="Arial" w:hAnsi="Arial" w:cs="Arial"/>
          <w:b/>
          <w:color w:val="000000"/>
          <w:sz w:val="22"/>
          <w:szCs w:val="22"/>
          <w:vertAlign w:val="superscript"/>
        </w:rPr>
        <w:t>th</w:t>
      </w:r>
      <w:r w:rsidR="00466C9E">
        <w:rPr>
          <w:rFonts w:ascii="Arial" w:hAnsi="Arial" w:cs="Arial"/>
          <w:b/>
          <w:color w:val="000000"/>
          <w:sz w:val="22"/>
          <w:szCs w:val="22"/>
        </w:rPr>
        <w:t xml:space="preserve"> August</w:t>
      </w:r>
      <w:r w:rsidR="005A0B28" w:rsidRPr="005A0B28">
        <w:rPr>
          <w:rFonts w:ascii="Arial" w:hAnsi="Arial" w:cs="Arial"/>
          <w:b/>
          <w:color w:val="000000"/>
          <w:sz w:val="22"/>
          <w:szCs w:val="22"/>
        </w:rPr>
        <w:t xml:space="preserve"> 2021</w:t>
      </w:r>
    </w:p>
    <w:p w14:paraId="2DD54C5F" w14:textId="6ADFB51F" w:rsidR="004C7D0C" w:rsidRPr="005A0B28" w:rsidRDefault="004C7D0C" w:rsidP="00AF3CD6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23345396" w14:textId="29775592" w:rsidR="004C7D0C" w:rsidRPr="005A0B28" w:rsidRDefault="004C7D0C" w:rsidP="00AF3CD6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621A7EBB" w14:textId="77777777" w:rsidR="004C7D0C" w:rsidRPr="005A0B28" w:rsidRDefault="004C7D0C" w:rsidP="00AF3CD6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06F19A8B" w14:textId="5D24D08F" w:rsidR="009F1D58" w:rsidRPr="005A0B28" w:rsidRDefault="009F1D58" w:rsidP="00AF3CD6">
      <w:pPr>
        <w:rPr>
          <w:rFonts w:ascii="Arial" w:hAnsi="Arial" w:cs="Arial"/>
          <w:color w:val="000000" w:themeColor="text1"/>
          <w:sz w:val="22"/>
          <w:szCs w:val="22"/>
        </w:rPr>
      </w:pPr>
      <w:proofErr w:type="gramStart"/>
      <w:r w:rsidRPr="005A0B28">
        <w:rPr>
          <w:rFonts w:ascii="Arial" w:hAnsi="Arial" w:cs="Arial"/>
          <w:color w:val="000000" w:themeColor="text1"/>
          <w:sz w:val="22"/>
          <w:szCs w:val="22"/>
        </w:rPr>
        <w:t>CHAIRMAN:-</w:t>
      </w:r>
      <w:proofErr w:type="gramEnd"/>
      <w:r w:rsidRPr="005A0B28">
        <w:rPr>
          <w:rFonts w:ascii="Arial" w:hAnsi="Arial" w:cs="Arial"/>
          <w:color w:val="000000" w:themeColor="text1"/>
          <w:sz w:val="22"/>
          <w:szCs w:val="22"/>
        </w:rPr>
        <w:t xml:space="preserve">      </w:t>
      </w:r>
      <w:r w:rsidR="00056A53" w:rsidRPr="005A0B28">
        <w:rPr>
          <w:rFonts w:ascii="Arial" w:hAnsi="Arial" w:cs="Arial"/>
          <w:color w:val="000000" w:themeColor="text1"/>
          <w:sz w:val="22"/>
          <w:szCs w:val="22"/>
        </w:rPr>
        <w:tab/>
      </w:r>
      <w:r w:rsidR="00056A53" w:rsidRPr="005A0B28">
        <w:rPr>
          <w:rFonts w:ascii="Arial" w:hAnsi="Arial" w:cs="Arial"/>
          <w:color w:val="000000" w:themeColor="text1"/>
          <w:sz w:val="22"/>
          <w:szCs w:val="22"/>
        </w:rPr>
        <w:tab/>
      </w:r>
      <w:r w:rsidRPr="005A0B28">
        <w:rPr>
          <w:rFonts w:ascii="Arial" w:hAnsi="Arial" w:cs="Arial"/>
          <w:color w:val="000000" w:themeColor="text1"/>
          <w:sz w:val="22"/>
          <w:szCs w:val="22"/>
        </w:rPr>
        <w:t xml:space="preserve">                                   </w:t>
      </w:r>
      <w:r w:rsidRPr="005A0B28">
        <w:rPr>
          <w:rFonts w:ascii="Arial" w:hAnsi="Arial" w:cs="Arial"/>
          <w:color w:val="000000" w:themeColor="text1"/>
          <w:sz w:val="22"/>
          <w:szCs w:val="22"/>
        </w:rPr>
        <w:tab/>
      </w:r>
      <w:r w:rsidRPr="005A0B28">
        <w:rPr>
          <w:rFonts w:ascii="Arial" w:hAnsi="Arial" w:cs="Arial"/>
          <w:color w:val="000000" w:themeColor="text1"/>
          <w:sz w:val="22"/>
          <w:szCs w:val="22"/>
        </w:rPr>
        <w:tab/>
      </w:r>
      <w:r w:rsidRPr="005A0B28">
        <w:rPr>
          <w:rFonts w:ascii="Arial" w:hAnsi="Arial" w:cs="Arial"/>
          <w:color w:val="000000" w:themeColor="text1"/>
          <w:sz w:val="22"/>
          <w:szCs w:val="22"/>
        </w:rPr>
        <w:tab/>
      </w:r>
      <w:r w:rsidR="00140D78">
        <w:rPr>
          <w:rFonts w:ascii="Arial" w:hAnsi="Arial" w:cs="Arial"/>
          <w:b/>
          <w:color w:val="000000"/>
          <w:sz w:val="22"/>
          <w:szCs w:val="22"/>
        </w:rPr>
        <w:t>8</w:t>
      </w:r>
      <w:r w:rsidR="00140D78" w:rsidRPr="00140D78">
        <w:rPr>
          <w:rFonts w:ascii="Arial" w:hAnsi="Arial" w:cs="Arial"/>
          <w:b/>
          <w:color w:val="000000"/>
          <w:sz w:val="22"/>
          <w:szCs w:val="22"/>
          <w:vertAlign w:val="superscript"/>
        </w:rPr>
        <w:t>th</w:t>
      </w:r>
      <w:r w:rsidR="00140D78">
        <w:rPr>
          <w:rFonts w:ascii="Arial" w:hAnsi="Arial" w:cs="Arial"/>
          <w:b/>
          <w:color w:val="000000"/>
          <w:sz w:val="22"/>
          <w:szCs w:val="22"/>
        </w:rPr>
        <w:t xml:space="preserve"> September</w:t>
      </w:r>
      <w:r w:rsidR="005A0B28" w:rsidRPr="005A0B28">
        <w:rPr>
          <w:rFonts w:ascii="Arial" w:hAnsi="Arial" w:cs="Arial"/>
          <w:b/>
          <w:color w:val="000000"/>
          <w:sz w:val="22"/>
          <w:szCs w:val="22"/>
        </w:rPr>
        <w:t xml:space="preserve"> 2021</w:t>
      </w:r>
    </w:p>
    <w:p w14:paraId="17D667A2" w14:textId="17526B19" w:rsidR="00B63B47" w:rsidRDefault="00B63B47" w:rsidP="00AF3CD6">
      <w:pPr>
        <w:rPr>
          <w:rFonts w:ascii="Arial" w:hAnsi="Arial" w:cs="Arial"/>
          <w:color w:val="000000" w:themeColor="text1"/>
          <w:sz w:val="22"/>
          <w:szCs w:val="22"/>
        </w:rPr>
      </w:pPr>
    </w:p>
    <w:p w14:paraId="4FE36F3B" w14:textId="20A27A15" w:rsidR="00466C9E" w:rsidRDefault="00466C9E">
      <w:pPr>
        <w:spacing w:after="160" w:line="259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14:paraId="1432318D" w14:textId="128073C4" w:rsidR="00BD6946" w:rsidRDefault="00466C9E">
      <w:pPr>
        <w:spacing w:after="160" w:line="259" w:lineRule="auto"/>
        <w:rPr>
          <w:rFonts w:ascii="Arial" w:hAnsi="Arial" w:cs="Arial"/>
          <w:color w:val="000000" w:themeColor="text1"/>
          <w:sz w:val="22"/>
          <w:szCs w:val="22"/>
        </w:rPr>
      </w:pPr>
      <w:r>
        <w:rPr>
          <w:rFonts w:ascii="Arial" w:hAnsi="Arial" w:cs="Arial"/>
          <w:color w:val="000000" w:themeColor="text1"/>
          <w:sz w:val="22"/>
          <w:szCs w:val="22"/>
        </w:rPr>
        <w:t>Appendix 1 Q1</w:t>
      </w:r>
    </w:p>
    <w:tbl>
      <w:tblPr>
        <w:tblStyle w:val="TableGrid"/>
        <w:tblW w:w="0" w:type="auto"/>
        <w:tblLayout w:type="fixed"/>
        <w:tblLook w:val="0020" w:firstRow="1" w:lastRow="0" w:firstColumn="0" w:lastColumn="0" w:noHBand="0" w:noVBand="0"/>
      </w:tblPr>
      <w:tblGrid>
        <w:gridCol w:w="4090"/>
        <w:gridCol w:w="1575"/>
        <w:gridCol w:w="1314"/>
        <w:gridCol w:w="1515"/>
      </w:tblGrid>
      <w:tr w:rsidR="00466C9E" w14:paraId="1DA1337C" w14:textId="77777777" w:rsidTr="00A425F3">
        <w:trPr>
          <w:trHeight w:val="199"/>
        </w:trPr>
        <w:tc>
          <w:tcPr>
            <w:tcW w:w="4090" w:type="dxa"/>
          </w:tcPr>
          <w:p w14:paraId="6427845A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BUDGETS</w:t>
            </w:r>
          </w:p>
        </w:tc>
        <w:tc>
          <w:tcPr>
            <w:tcW w:w="1575" w:type="dxa"/>
          </w:tcPr>
          <w:p w14:paraId="5B0D606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Budget 21/22</w:t>
            </w:r>
          </w:p>
        </w:tc>
        <w:tc>
          <w:tcPr>
            <w:tcW w:w="1314" w:type="dxa"/>
          </w:tcPr>
          <w:p w14:paraId="2B3895A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Actual as at Q1</w:t>
            </w:r>
          </w:p>
        </w:tc>
        <w:tc>
          <w:tcPr>
            <w:tcW w:w="1515" w:type="dxa"/>
          </w:tcPr>
          <w:p w14:paraId="34D2FF8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% </w:t>
            </w:r>
            <w:proofErr w:type="gramStart"/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received</w:t>
            </w:r>
            <w:proofErr w:type="gramEnd"/>
          </w:p>
        </w:tc>
      </w:tr>
      <w:tr w:rsidR="00466C9E" w14:paraId="32E4396C" w14:textId="77777777" w:rsidTr="00A425F3">
        <w:trPr>
          <w:trHeight w:val="199"/>
        </w:trPr>
        <w:tc>
          <w:tcPr>
            <w:tcW w:w="4090" w:type="dxa"/>
          </w:tcPr>
          <w:p w14:paraId="4C40EF4B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75" w:type="dxa"/>
          </w:tcPr>
          <w:p w14:paraId="7228E284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2586CCB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3F68CF4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05E9769F" w14:textId="77777777" w:rsidTr="00A425F3">
        <w:trPr>
          <w:trHeight w:val="199"/>
        </w:trPr>
        <w:tc>
          <w:tcPr>
            <w:tcW w:w="4090" w:type="dxa"/>
          </w:tcPr>
          <w:p w14:paraId="787BB647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RECEIPTS</w:t>
            </w:r>
          </w:p>
        </w:tc>
        <w:tc>
          <w:tcPr>
            <w:tcW w:w="1575" w:type="dxa"/>
          </w:tcPr>
          <w:p w14:paraId="3D0CBE06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2CE2CC5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13C4F4A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74507418" w14:textId="77777777" w:rsidTr="00A425F3">
        <w:trPr>
          <w:trHeight w:val="199"/>
        </w:trPr>
        <w:tc>
          <w:tcPr>
            <w:tcW w:w="4090" w:type="dxa"/>
          </w:tcPr>
          <w:p w14:paraId="687852BA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PRECEPT</w:t>
            </w:r>
          </w:p>
        </w:tc>
        <w:tc>
          <w:tcPr>
            <w:tcW w:w="1575" w:type="dxa"/>
          </w:tcPr>
          <w:p w14:paraId="6B0AA6C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£22,330.00</w:t>
            </w:r>
          </w:p>
        </w:tc>
        <w:tc>
          <w:tcPr>
            <w:tcW w:w="1314" w:type="dxa"/>
          </w:tcPr>
          <w:p w14:paraId="12ACE7C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£11,165.00</w:t>
            </w:r>
          </w:p>
        </w:tc>
        <w:tc>
          <w:tcPr>
            <w:tcW w:w="1515" w:type="dxa"/>
          </w:tcPr>
          <w:p w14:paraId="0E447BD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50.00%</w:t>
            </w:r>
          </w:p>
        </w:tc>
      </w:tr>
      <w:tr w:rsidR="00466C9E" w14:paraId="69C6828B" w14:textId="77777777" w:rsidTr="00A425F3">
        <w:trPr>
          <w:trHeight w:val="199"/>
        </w:trPr>
        <w:tc>
          <w:tcPr>
            <w:tcW w:w="4090" w:type="dxa"/>
          </w:tcPr>
          <w:p w14:paraId="4D82C05E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INTEREST / Other</w:t>
            </w:r>
          </w:p>
        </w:tc>
        <w:tc>
          <w:tcPr>
            <w:tcW w:w="1575" w:type="dxa"/>
          </w:tcPr>
          <w:p w14:paraId="2C1AB58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314" w:type="dxa"/>
          </w:tcPr>
          <w:p w14:paraId="17B3050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49D41F6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0C205795" w14:textId="77777777" w:rsidTr="00A425F3">
        <w:trPr>
          <w:trHeight w:val="199"/>
        </w:trPr>
        <w:tc>
          <w:tcPr>
            <w:tcW w:w="4090" w:type="dxa"/>
          </w:tcPr>
          <w:p w14:paraId="7F8B088D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RENT - Wayleave</w:t>
            </w:r>
          </w:p>
        </w:tc>
        <w:tc>
          <w:tcPr>
            <w:tcW w:w="1575" w:type="dxa"/>
          </w:tcPr>
          <w:p w14:paraId="13D4054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£30.00</w:t>
            </w:r>
          </w:p>
        </w:tc>
        <w:tc>
          <w:tcPr>
            <w:tcW w:w="1314" w:type="dxa"/>
          </w:tcPr>
          <w:p w14:paraId="47DC5362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6A77AC78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0C4E0AD7" w14:textId="77777777" w:rsidTr="00A425F3">
        <w:trPr>
          <w:trHeight w:val="199"/>
        </w:trPr>
        <w:tc>
          <w:tcPr>
            <w:tcW w:w="4090" w:type="dxa"/>
          </w:tcPr>
          <w:p w14:paraId="4FCC9664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RENT - Licence Royal Oak</w:t>
            </w:r>
          </w:p>
        </w:tc>
        <w:tc>
          <w:tcPr>
            <w:tcW w:w="1575" w:type="dxa"/>
          </w:tcPr>
          <w:p w14:paraId="76B25B0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£100.00</w:t>
            </w:r>
          </w:p>
        </w:tc>
        <w:tc>
          <w:tcPr>
            <w:tcW w:w="1314" w:type="dxa"/>
          </w:tcPr>
          <w:p w14:paraId="335C3B6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£100.00</w:t>
            </w:r>
          </w:p>
        </w:tc>
        <w:tc>
          <w:tcPr>
            <w:tcW w:w="1515" w:type="dxa"/>
          </w:tcPr>
          <w:p w14:paraId="745F6FB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100.00%</w:t>
            </w:r>
          </w:p>
        </w:tc>
      </w:tr>
      <w:tr w:rsidR="00466C9E" w14:paraId="47F6BFEA" w14:textId="77777777" w:rsidTr="00A425F3">
        <w:trPr>
          <w:trHeight w:val="199"/>
        </w:trPr>
        <w:tc>
          <w:tcPr>
            <w:tcW w:w="4090" w:type="dxa"/>
          </w:tcPr>
          <w:p w14:paraId="29028CAF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 xml:space="preserve">Grants </w:t>
            </w:r>
          </w:p>
        </w:tc>
        <w:tc>
          <w:tcPr>
            <w:tcW w:w="1575" w:type="dxa"/>
          </w:tcPr>
          <w:p w14:paraId="61DBE05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314" w:type="dxa"/>
          </w:tcPr>
          <w:p w14:paraId="4B3AC12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2811A51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7C4758B9" w14:textId="77777777" w:rsidTr="00A425F3">
        <w:trPr>
          <w:trHeight w:val="199"/>
        </w:trPr>
        <w:tc>
          <w:tcPr>
            <w:tcW w:w="4090" w:type="dxa"/>
          </w:tcPr>
          <w:p w14:paraId="602D5111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CIL</w:t>
            </w:r>
          </w:p>
        </w:tc>
        <w:tc>
          <w:tcPr>
            <w:tcW w:w="1575" w:type="dxa"/>
          </w:tcPr>
          <w:p w14:paraId="458BE9F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314" w:type="dxa"/>
          </w:tcPr>
          <w:p w14:paraId="239AAA8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£1,200.12</w:t>
            </w:r>
          </w:p>
        </w:tc>
        <w:tc>
          <w:tcPr>
            <w:tcW w:w="1515" w:type="dxa"/>
          </w:tcPr>
          <w:p w14:paraId="7F8DC18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2D028705" w14:textId="77777777" w:rsidTr="00A425F3">
        <w:trPr>
          <w:trHeight w:val="199"/>
        </w:trPr>
        <w:tc>
          <w:tcPr>
            <w:tcW w:w="4090" w:type="dxa"/>
          </w:tcPr>
          <w:p w14:paraId="5823A006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TOTAL RECEIPTS</w:t>
            </w:r>
          </w:p>
        </w:tc>
        <w:tc>
          <w:tcPr>
            <w:tcW w:w="1575" w:type="dxa"/>
          </w:tcPr>
          <w:p w14:paraId="69BEF8E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£22,460.00</w:t>
            </w:r>
          </w:p>
        </w:tc>
        <w:tc>
          <w:tcPr>
            <w:tcW w:w="1314" w:type="dxa"/>
          </w:tcPr>
          <w:p w14:paraId="5E5F468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£12,465.12</w:t>
            </w:r>
          </w:p>
        </w:tc>
        <w:tc>
          <w:tcPr>
            <w:tcW w:w="1515" w:type="dxa"/>
          </w:tcPr>
          <w:p w14:paraId="0822758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55.50%</w:t>
            </w:r>
          </w:p>
        </w:tc>
      </w:tr>
      <w:tr w:rsidR="00466C9E" w14:paraId="1150E473" w14:textId="77777777" w:rsidTr="00A425F3">
        <w:trPr>
          <w:trHeight w:val="199"/>
        </w:trPr>
        <w:tc>
          <w:tcPr>
            <w:tcW w:w="4090" w:type="dxa"/>
          </w:tcPr>
          <w:p w14:paraId="55028449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VAT from 20/21</w:t>
            </w:r>
          </w:p>
        </w:tc>
        <w:tc>
          <w:tcPr>
            <w:tcW w:w="1575" w:type="dxa"/>
          </w:tcPr>
          <w:p w14:paraId="5C99CA92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314" w:type="dxa"/>
          </w:tcPr>
          <w:p w14:paraId="12FD2C0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£3,797.59</w:t>
            </w:r>
          </w:p>
        </w:tc>
        <w:tc>
          <w:tcPr>
            <w:tcW w:w="1515" w:type="dxa"/>
          </w:tcPr>
          <w:p w14:paraId="158E5B4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387B6D55" w14:textId="77777777" w:rsidTr="00A425F3">
        <w:trPr>
          <w:trHeight w:val="199"/>
        </w:trPr>
        <w:tc>
          <w:tcPr>
            <w:tcW w:w="4090" w:type="dxa"/>
          </w:tcPr>
          <w:p w14:paraId="6758DCF4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75" w:type="dxa"/>
          </w:tcPr>
          <w:p w14:paraId="572159ED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3583B868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1946496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316E3A7B" w14:textId="77777777" w:rsidTr="00A425F3">
        <w:trPr>
          <w:trHeight w:val="199"/>
        </w:trPr>
        <w:tc>
          <w:tcPr>
            <w:tcW w:w="4090" w:type="dxa"/>
          </w:tcPr>
          <w:p w14:paraId="721E1916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Transfer from reserves</w:t>
            </w:r>
          </w:p>
        </w:tc>
        <w:tc>
          <w:tcPr>
            <w:tcW w:w="1575" w:type="dxa"/>
          </w:tcPr>
          <w:p w14:paraId="07B55E93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314" w:type="dxa"/>
          </w:tcPr>
          <w:p w14:paraId="53F9F15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36AD4CF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431413D6" w14:textId="77777777" w:rsidTr="00A425F3">
        <w:trPr>
          <w:trHeight w:val="199"/>
        </w:trPr>
        <w:tc>
          <w:tcPr>
            <w:tcW w:w="4090" w:type="dxa"/>
          </w:tcPr>
          <w:p w14:paraId="6CC6549A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75" w:type="dxa"/>
          </w:tcPr>
          <w:p w14:paraId="0FA88292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£22,460.00</w:t>
            </w:r>
          </w:p>
        </w:tc>
        <w:tc>
          <w:tcPr>
            <w:tcW w:w="1314" w:type="dxa"/>
          </w:tcPr>
          <w:p w14:paraId="4EA5E0C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£16,262.71</w:t>
            </w:r>
          </w:p>
        </w:tc>
        <w:tc>
          <w:tcPr>
            <w:tcW w:w="1515" w:type="dxa"/>
          </w:tcPr>
          <w:p w14:paraId="4CADD012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72.41%</w:t>
            </w:r>
          </w:p>
        </w:tc>
      </w:tr>
      <w:tr w:rsidR="00466C9E" w14:paraId="577C155C" w14:textId="77777777" w:rsidTr="00A425F3">
        <w:trPr>
          <w:trHeight w:val="199"/>
        </w:trPr>
        <w:tc>
          <w:tcPr>
            <w:tcW w:w="4090" w:type="dxa"/>
          </w:tcPr>
          <w:p w14:paraId="7449D5A7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75" w:type="dxa"/>
          </w:tcPr>
          <w:p w14:paraId="4F964A7F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53B4DA7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5C2D78B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7D9D0BD7" w14:textId="77777777" w:rsidTr="00A425F3">
        <w:trPr>
          <w:trHeight w:val="199"/>
        </w:trPr>
        <w:tc>
          <w:tcPr>
            <w:tcW w:w="4090" w:type="dxa"/>
          </w:tcPr>
          <w:p w14:paraId="4E4C5C50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75" w:type="dxa"/>
          </w:tcPr>
          <w:p w14:paraId="627E467F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21636362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7CE879F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37F1E5F1" w14:textId="77777777" w:rsidTr="00A425F3">
        <w:trPr>
          <w:trHeight w:val="199"/>
        </w:trPr>
        <w:tc>
          <w:tcPr>
            <w:tcW w:w="4090" w:type="dxa"/>
          </w:tcPr>
          <w:p w14:paraId="0CDC4001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PAYMENTS NET</w:t>
            </w:r>
          </w:p>
        </w:tc>
        <w:tc>
          <w:tcPr>
            <w:tcW w:w="1575" w:type="dxa"/>
          </w:tcPr>
          <w:p w14:paraId="7890147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Budget 20/21</w:t>
            </w:r>
          </w:p>
        </w:tc>
        <w:tc>
          <w:tcPr>
            <w:tcW w:w="1314" w:type="dxa"/>
          </w:tcPr>
          <w:p w14:paraId="4A6D281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Actual as at Q1</w:t>
            </w:r>
          </w:p>
        </w:tc>
        <w:tc>
          <w:tcPr>
            <w:tcW w:w="1515" w:type="dxa"/>
          </w:tcPr>
          <w:p w14:paraId="58A7C9B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% </w:t>
            </w:r>
            <w:proofErr w:type="gramStart"/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spend</w:t>
            </w:r>
            <w:proofErr w:type="gramEnd"/>
          </w:p>
        </w:tc>
      </w:tr>
      <w:tr w:rsidR="00466C9E" w14:paraId="77404B80" w14:textId="77777777" w:rsidTr="00A425F3">
        <w:trPr>
          <w:trHeight w:val="199"/>
        </w:trPr>
        <w:tc>
          <w:tcPr>
            <w:tcW w:w="4090" w:type="dxa"/>
          </w:tcPr>
          <w:p w14:paraId="560F2970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CLERK'S SALARY/</w:t>
            </w:r>
            <w:proofErr w:type="gramStart"/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PAYE(</w:t>
            </w:r>
            <w:proofErr w:type="gramEnd"/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&amp; emergency cover)</w:t>
            </w:r>
          </w:p>
        </w:tc>
        <w:tc>
          <w:tcPr>
            <w:tcW w:w="1575" w:type="dxa"/>
          </w:tcPr>
          <w:p w14:paraId="1EB5943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£6,000.00</w:t>
            </w:r>
          </w:p>
        </w:tc>
        <w:tc>
          <w:tcPr>
            <w:tcW w:w="1314" w:type="dxa"/>
          </w:tcPr>
          <w:p w14:paraId="3702E1D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£1,473.63</w:t>
            </w:r>
          </w:p>
        </w:tc>
        <w:tc>
          <w:tcPr>
            <w:tcW w:w="1515" w:type="dxa"/>
          </w:tcPr>
          <w:p w14:paraId="049F886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24.56%</w:t>
            </w:r>
          </w:p>
        </w:tc>
      </w:tr>
      <w:tr w:rsidR="00466C9E" w14:paraId="6318060C" w14:textId="77777777" w:rsidTr="00A425F3">
        <w:trPr>
          <w:trHeight w:val="199"/>
        </w:trPr>
        <w:tc>
          <w:tcPr>
            <w:tcW w:w="4090" w:type="dxa"/>
          </w:tcPr>
          <w:p w14:paraId="789D7245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CLERK'S EXPENSES</w:t>
            </w:r>
          </w:p>
        </w:tc>
        <w:tc>
          <w:tcPr>
            <w:tcW w:w="1575" w:type="dxa"/>
          </w:tcPr>
          <w:p w14:paraId="4B35BC2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£350.00</w:t>
            </w:r>
          </w:p>
        </w:tc>
        <w:tc>
          <w:tcPr>
            <w:tcW w:w="1314" w:type="dxa"/>
          </w:tcPr>
          <w:p w14:paraId="6780CE9B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£71.56</w:t>
            </w:r>
          </w:p>
        </w:tc>
        <w:tc>
          <w:tcPr>
            <w:tcW w:w="1515" w:type="dxa"/>
          </w:tcPr>
          <w:p w14:paraId="5382FC5B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20.45%</w:t>
            </w:r>
          </w:p>
        </w:tc>
      </w:tr>
      <w:tr w:rsidR="00466C9E" w14:paraId="744B2B7D" w14:textId="77777777" w:rsidTr="00A425F3">
        <w:trPr>
          <w:trHeight w:val="199"/>
        </w:trPr>
        <w:tc>
          <w:tcPr>
            <w:tcW w:w="4090" w:type="dxa"/>
          </w:tcPr>
          <w:p w14:paraId="2BACF624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HOME WORKING</w:t>
            </w:r>
          </w:p>
        </w:tc>
        <w:tc>
          <w:tcPr>
            <w:tcW w:w="1575" w:type="dxa"/>
          </w:tcPr>
          <w:p w14:paraId="256B9F9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£100.00</w:t>
            </w:r>
          </w:p>
        </w:tc>
        <w:tc>
          <w:tcPr>
            <w:tcW w:w="1314" w:type="dxa"/>
          </w:tcPr>
          <w:p w14:paraId="2CD7306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£20.25</w:t>
            </w:r>
          </w:p>
        </w:tc>
        <w:tc>
          <w:tcPr>
            <w:tcW w:w="1515" w:type="dxa"/>
          </w:tcPr>
          <w:p w14:paraId="56682473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20.25%</w:t>
            </w:r>
          </w:p>
        </w:tc>
      </w:tr>
      <w:tr w:rsidR="00466C9E" w14:paraId="39A0796D" w14:textId="77777777" w:rsidTr="00A425F3">
        <w:trPr>
          <w:trHeight w:val="199"/>
        </w:trPr>
        <w:tc>
          <w:tcPr>
            <w:tcW w:w="4090" w:type="dxa"/>
          </w:tcPr>
          <w:p w14:paraId="02D040D7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OFFICE</w:t>
            </w:r>
          </w:p>
        </w:tc>
        <w:tc>
          <w:tcPr>
            <w:tcW w:w="1575" w:type="dxa"/>
          </w:tcPr>
          <w:p w14:paraId="0A54374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£250.00</w:t>
            </w:r>
          </w:p>
        </w:tc>
        <w:tc>
          <w:tcPr>
            <w:tcW w:w="1314" w:type="dxa"/>
          </w:tcPr>
          <w:p w14:paraId="5BD930A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£26.40</w:t>
            </w:r>
          </w:p>
        </w:tc>
        <w:tc>
          <w:tcPr>
            <w:tcW w:w="1515" w:type="dxa"/>
          </w:tcPr>
          <w:p w14:paraId="362B63C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10.56%</w:t>
            </w:r>
          </w:p>
        </w:tc>
      </w:tr>
      <w:tr w:rsidR="00466C9E" w14:paraId="4B826BE7" w14:textId="77777777" w:rsidTr="00A425F3">
        <w:trPr>
          <w:trHeight w:val="199"/>
        </w:trPr>
        <w:tc>
          <w:tcPr>
            <w:tcW w:w="4090" w:type="dxa"/>
          </w:tcPr>
          <w:p w14:paraId="5C5F2F26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ACCOMMODATION (HALL)</w:t>
            </w:r>
          </w:p>
        </w:tc>
        <w:tc>
          <w:tcPr>
            <w:tcW w:w="1575" w:type="dxa"/>
          </w:tcPr>
          <w:p w14:paraId="4AA0BBD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£225.00</w:t>
            </w:r>
          </w:p>
        </w:tc>
        <w:tc>
          <w:tcPr>
            <w:tcW w:w="1314" w:type="dxa"/>
          </w:tcPr>
          <w:p w14:paraId="1353FF2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18713EC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22CFB738" w14:textId="77777777" w:rsidTr="00A425F3">
        <w:trPr>
          <w:trHeight w:val="199"/>
        </w:trPr>
        <w:tc>
          <w:tcPr>
            <w:tcW w:w="4090" w:type="dxa"/>
          </w:tcPr>
          <w:p w14:paraId="65725050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NEW OFFICE EQUIQMENT</w:t>
            </w:r>
          </w:p>
        </w:tc>
        <w:tc>
          <w:tcPr>
            <w:tcW w:w="1575" w:type="dxa"/>
          </w:tcPr>
          <w:p w14:paraId="6D7FED4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£250.00</w:t>
            </w:r>
          </w:p>
        </w:tc>
        <w:tc>
          <w:tcPr>
            <w:tcW w:w="1314" w:type="dxa"/>
          </w:tcPr>
          <w:p w14:paraId="5FBE5298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23738C0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0789F0AD" w14:textId="77777777" w:rsidTr="00A425F3">
        <w:trPr>
          <w:trHeight w:val="199"/>
        </w:trPr>
        <w:tc>
          <w:tcPr>
            <w:tcW w:w="4090" w:type="dxa"/>
          </w:tcPr>
          <w:p w14:paraId="15B4AE8C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AUDIT FEES (INT &amp; EXT)</w:t>
            </w:r>
          </w:p>
        </w:tc>
        <w:tc>
          <w:tcPr>
            <w:tcW w:w="1575" w:type="dxa"/>
          </w:tcPr>
          <w:p w14:paraId="4F98E41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£300.00</w:t>
            </w:r>
          </w:p>
        </w:tc>
        <w:tc>
          <w:tcPr>
            <w:tcW w:w="1314" w:type="dxa"/>
          </w:tcPr>
          <w:p w14:paraId="3773E94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74CA14B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074B147D" w14:textId="77777777" w:rsidTr="00A425F3">
        <w:trPr>
          <w:trHeight w:val="199"/>
        </w:trPr>
        <w:tc>
          <w:tcPr>
            <w:tcW w:w="4090" w:type="dxa"/>
          </w:tcPr>
          <w:p w14:paraId="51E2CCE0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DATA PROTECTION FEES</w:t>
            </w:r>
          </w:p>
        </w:tc>
        <w:tc>
          <w:tcPr>
            <w:tcW w:w="1575" w:type="dxa"/>
          </w:tcPr>
          <w:p w14:paraId="04DA97C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£35.00</w:t>
            </w:r>
          </w:p>
        </w:tc>
        <w:tc>
          <w:tcPr>
            <w:tcW w:w="1314" w:type="dxa"/>
          </w:tcPr>
          <w:p w14:paraId="50FD5E12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230EBBE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10E19756" w14:textId="77777777" w:rsidTr="00A425F3">
        <w:trPr>
          <w:trHeight w:val="199"/>
        </w:trPr>
        <w:tc>
          <w:tcPr>
            <w:tcW w:w="4090" w:type="dxa"/>
          </w:tcPr>
          <w:p w14:paraId="665DC025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INSURANCE PREMIUM</w:t>
            </w:r>
          </w:p>
        </w:tc>
        <w:tc>
          <w:tcPr>
            <w:tcW w:w="1575" w:type="dxa"/>
          </w:tcPr>
          <w:p w14:paraId="35A1493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£550.00</w:t>
            </w:r>
          </w:p>
        </w:tc>
        <w:tc>
          <w:tcPr>
            <w:tcW w:w="1314" w:type="dxa"/>
          </w:tcPr>
          <w:p w14:paraId="0783CEC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£503.77</w:t>
            </w:r>
          </w:p>
        </w:tc>
        <w:tc>
          <w:tcPr>
            <w:tcW w:w="1515" w:type="dxa"/>
          </w:tcPr>
          <w:p w14:paraId="669F85E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91.59%</w:t>
            </w:r>
          </w:p>
        </w:tc>
      </w:tr>
      <w:tr w:rsidR="00466C9E" w14:paraId="7C0ED5A9" w14:textId="77777777" w:rsidTr="00A425F3">
        <w:trPr>
          <w:trHeight w:val="199"/>
        </w:trPr>
        <w:tc>
          <w:tcPr>
            <w:tcW w:w="4090" w:type="dxa"/>
          </w:tcPr>
          <w:p w14:paraId="39778799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TRAINING</w:t>
            </w:r>
          </w:p>
        </w:tc>
        <w:tc>
          <w:tcPr>
            <w:tcW w:w="1575" w:type="dxa"/>
          </w:tcPr>
          <w:p w14:paraId="3999CBC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£500.00</w:t>
            </w:r>
          </w:p>
        </w:tc>
        <w:tc>
          <w:tcPr>
            <w:tcW w:w="1314" w:type="dxa"/>
          </w:tcPr>
          <w:p w14:paraId="5C2A766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640DAF6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3B31B67D" w14:textId="77777777" w:rsidTr="00A425F3">
        <w:trPr>
          <w:trHeight w:val="199"/>
        </w:trPr>
        <w:tc>
          <w:tcPr>
            <w:tcW w:w="4090" w:type="dxa"/>
          </w:tcPr>
          <w:p w14:paraId="6027AD07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SUBSCRIPTIONS*</w:t>
            </w:r>
          </w:p>
        </w:tc>
        <w:tc>
          <w:tcPr>
            <w:tcW w:w="1575" w:type="dxa"/>
          </w:tcPr>
          <w:p w14:paraId="6D25D07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£300.00</w:t>
            </w:r>
          </w:p>
        </w:tc>
        <w:tc>
          <w:tcPr>
            <w:tcW w:w="1314" w:type="dxa"/>
          </w:tcPr>
          <w:p w14:paraId="5EBB46C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£296.98</w:t>
            </w:r>
          </w:p>
        </w:tc>
        <w:tc>
          <w:tcPr>
            <w:tcW w:w="1515" w:type="dxa"/>
          </w:tcPr>
          <w:p w14:paraId="51977A0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98.99%</w:t>
            </w:r>
          </w:p>
        </w:tc>
      </w:tr>
      <w:tr w:rsidR="00466C9E" w14:paraId="7C3AFB45" w14:textId="77777777" w:rsidTr="00A425F3">
        <w:trPr>
          <w:trHeight w:val="199"/>
        </w:trPr>
        <w:tc>
          <w:tcPr>
            <w:tcW w:w="4090" w:type="dxa"/>
          </w:tcPr>
          <w:p w14:paraId="7D329F9D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CHAIRMANS ALLOWANCE</w:t>
            </w:r>
          </w:p>
        </w:tc>
        <w:tc>
          <w:tcPr>
            <w:tcW w:w="1575" w:type="dxa"/>
          </w:tcPr>
          <w:p w14:paraId="1A2251C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314" w:type="dxa"/>
          </w:tcPr>
          <w:p w14:paraId="31A92AC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41DAA6B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09610043" w14:textId="77777777" w:rsidTr="00A425F3">
        <w:trPr>
          <w:trHeight w:val="199"/>
        </w:trPr>
        <w:tc>
          <w:tcPr>
            <w:tcW w:w="4090" w:type="dxa"/>
          </w:tcPr>
          <w:p w14:paraId="7DC66DC4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WEBSITE</w:t>
            </w:r>
          </w:p>
        </w:tc>
        <w:tc>
          <w:tcPr>
            <w:tcW w:w="1575" w:type="dxa"/>
          </w:tcPr>
          <w:p w14:paraId="406DE10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£250.00</w:t>
            </w:r>
          </w:p>
        </w:tc>
        <w:tc>
          <w:tcPr>
            <w:tcW w:w="1314" w:type="dxa"/>
          </w:tcPr>
          <w:p w14:paraId="525EA7E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145B308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4ACB59D5" w14:textId="77777777" w:rsidTr="00A425F3">
        <w:trPr>
          <w:trHeight w:val="199"/>
        </w:trPr>
        <w:tc>
          <w:tcPr>
            <w:tcW w:w="4090" w:type="dxa"/>
          </w:tcPr>
          <w:p w14:paraId="6953C8AE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ELECTION EXPENSES</w:t>
            </w:r>
          </w:p>
        </w:tc>
        <w:tc>
          <w:tcPr>
            <w:tcW w:w="1575" w:type="dxa"/>
          </w:tcPr>
          <w:p w14:paraId="4E4699D8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314" w:type="dxa"/>
          </w:tcPr>
          <w:p w14:paraId="0588DD1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6E97A61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0E7CC072" w14:textId="77777777" w:rsidTr="00A425F3">
        <w:trPr>
          <w:trHeight w:val="199"/>
        </w:trPr>
        <w:tc>
          <w:tcPr>
            <w:tcW w:w="4090" w:type="dxa"/>
          </w:tcPr>
          <w:p w14:paraId="764210ED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TORTWORTH ESTATE RENT</w:t>
            </w:r>
          </w:p>
        </w:tc>
        <w:tc>
          <w:tcPr>
            <w:tcW w:w="1575" w:type="dxa"/>
          </w:tcPr>
          <w:p w14:paraId="5F90380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£250.00</w:t>
            </w:r>
          </w:p>
        </w:tc>
        <w:tc>
          <w:tcPr>
            <w:tcW w:w="1314" w:type="dxa"/>
          </w:tcPr>
          <w:p w14:paraId="3AC3308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6D2A654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2CA78849" w14:textId="77777777" w:rsidTr="00A425F3">
        <w:trPr>
          <w:trHeight w:val="199"/>
        </w:trPr>
        <w:tc>
          <w:tcPr>
            <w:tcW w:w="4090" w:type="dxa"/>
          </w:tcPr>
          <w:p w14:paraId="62EF92EE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LEGAL FEES lease</w:t>
            </w:r>
          </w:p>
        </w:tc>
        <w:tc>
          <w:tcPr>
            <w:tcW w:w="1575" w:type="dxa"/>
          </w:tcPr>
          <w:p w14:paraId="1BE4932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£200.00</w:t>
            </w:r>
          </w:p>
        </w:tc>
        <w:tc>
          <w:tcPr>
            <w:tcW w:w="1314" w:type="dxa"/>
          </w:tcPr>
          <w:p w14:paraId="2AEEC93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25AB033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4C3493B5" w14:textId="77777777" w:rsidTr="00A425F3">
        <w:trPr>
          <w:trHeight w:val="199"/>
        </w:trPr>
        <w:tc>
          <w:tcPr>
            <w:tcW w:w="4090" w:type="dxa"/>
          </w:tcPr>
          <w:p w14:paraId="3224258C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GRASS CUTTING (Village)</w:t>
            </w:r>
          </w:p>
        </w:tc>
        <w:tc>
          <w:tcPr>
            <w:tcW w:w="1575" w:type="dxa"/>
          </w:tcPr>
          <w:p w14:paraId="2FC13B3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£3,200.00</w:t>
            </w:r>
          </w:p>
        </w:tc>
        <w:tc>
          <w:tcPr>
            <w:tcW w:w="1314" w:type="dxa"/>
          </w:tcPr>
          <w:p w14:paraId="230947C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£654.12</w:t>
            </w:r>
          </w:p>
        </w:tc>
        <w:tc>
          <w:tcPr>
            <w:tcW w:w="1515" w:type="dxa"/>
          </w:tcPr>
          <w:p w14:paraId="361484B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20.44%</w:t>
            </w:r>
          </w:p>
        </w:tc>
      </w:tr>
      <w:tr w:rsidR="00466C9E" w14:paraId="1ED3F64E" w14:textId="77777777" w:rsidTr="00A425F3">
        <w:trPr>
          <w:trHeight w:val="199"/>
        </w:trPr>
        <w:tc>
          <w:tcPr>
            <w:tcW w:w="4090" w:type="dxa"/>
          </w:tcPr>
          <w:p w14:paraId="1813732E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GRASS CUTTING (School Playing Field)</w:t>
            </w:r>
          </w:p>
        </w:tc>
        <w:tc>
          <w:tcPr>
            <w:tcW w:w="1575" w:type="dxa"/>
          </w:tcPr>
          <w:p w14:paraId="3D3658D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£800.00</w:t>
            </w:r>
          </w:p>
        </w:tc>
        <w:tc>
          <w:tcPr>
            <w:tcW w:w="1314" w:type="dxa"/>
          </w:tcPr>
          <w:p w14:paraId="68FA311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613A90D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1E64D4CC" w14:textId="77777777" w:rsidTr="00A425F3">
        <w:trPr>
          <w:trHeight w:val="199"/>
        </w:trPr>
        <w:tc>
          <w:tcPr>
            <w:tcW w:w="4090" w:type="dxa"/>
          </w:tcPr>
          <w:p w14:paraId="449CD285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S GLOS COUNCIL BUY BACK COSTS</w:t>
            </w:r>
          </w:p>
        </w:tc>
        <w:tc>
          <w:tcPr>
            <w:tcW w:w="1575" w:type="dxa"/>
          </w:tcPr>
          <w:p w14:paraId="4F451D6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£600.00</w:t>
            </w:r>
          </w:p>
        </w:tc>
        <w:tc>
          <w:tcPr>
            <w:tcW w:w="1314" w:type="dxa"/>
          </w:tcPr>
          <w:p w14:paraId="298586C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£124.14</w:t>
            </w:r>
          </w:p>
        </w:tc>
        <w:tc>
          <w:tcPr>
            <w:tcW w:w="1515" w:type="dxa"/>
          </w:tcPr>
          <w:p w14:paraId="029161E2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20.69%</w:t>
            </w:r>
          </w:p>
        </w:tc>
      </w:tr>
      <w:tr w:rsidR="00466C9E" w14:paraId="72A7C394" w14:textId="77777777" w:rsidTr="00A425F3">
        <w:trPr>
          <w:trHeight w:val="199"/>
        </w:trPr>
        <w:tc>
          <w:tcPr>
            <w:tcW w:w="4090" w:type="dxa"/>
          </w:tcPr>
          <w:p w14:paraId="1D446AB5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PLAY AREA ANNUAL INSPECTION</w:t>
            </w:r>
          </w:p>
        </w:tc>
        <w:tc>
          <w:tcPr>
            <w:tcW w:w="1575" w:type="dxa"/>
          </w:tcPr>
          <w:p w14:paraId="64BE6F0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£100.00</w:t>
            </w:r>
          </w:p>
        </w:tc>
        <w:tc>
          <w:tcPr>
            <w:tcW w:w="1314" w:type="dxa"/>
          </w:tcPr>
          <w:p w14:paraId="78B55D9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60D5519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2D6633E4" w14:textId="77777777" w:rsidTr="00A425F3">
        <w:trPr>
          <w:trHeight w:val="199"/>
        </w:trPr>
        <w:tc>
          <w:tcPr>
            <w:tcW w:w="4090" w:type="dxa"/>
          </w:tcPr>
          <w:p w14:paraId="2906E7AC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DOG BIN EMPTYING</w:t>
            </w:r>
          </w:p>
        </w:tc>
        <w:tc>
          <w:tcPr>
            <w:tcW w:w="1575" w:type="dxa"/>
          </w:tcPr>
          <w:p w14:paraId="08F2825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£200.00</w:t>
            </w:r>
          </w:p>
        </w:tc>
        <w:tc>
          <w:tcPr>
            <w:tcW w:w="1314" w:type="dxa"/>
          </w:tcPr>
          <w:p w14:paraId="5A7ED058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£34.44</w:t>
            </w:r>
          </w:p>
        </w:tc>
        <w:tc>
          <w:tcPr>
            <w:tcW w:w="1515" w:type="dxa"/>
          </w:tcPr>
          <w:p w14:paraId="4E0B952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17.22%</w:t>
            </w:r>
          </w:p>
        </w:tc>
      </w:tr>
      <w:tr w:rsidR="00466C9E" w14:paraId="4571B3E2" w14:textId="77777777" w:rsidTr="00A425F3">
        <w:trPr>
          <w:trHeight w:val="199"/>
        </w:trPr>
        <w:tc>
          <w:tcPr>
            <w:tcW w:w="4090" w:type="dxa"/>
          </w:tcPr>
          <w:p w14:paraId="44E17E2E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MAINTENANCE Parish wide</w:t>
            </w:r>
          </w:p>
        </w:tc>
        <w:tc>
          <w:tcPr>
            <w:tcW w:w="1575" w:type="dxa"/>
          </w:tcPr>
          <w:p w14:paraId="19B28813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£1,000.00</w:t>
            </w:r>
          </w:p>
        </w:tc>
        <w:tc>
          <w:tcPr>
            <w:tcW w:w="1314" w:type="dxa"/>
          </w:tcPr>
          <w:p w14:paraId="711B00D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£437.92</w:t>
            </w:r>
          </w:p>
        </w:tc>
        <w:tc>
          <w:tcPr>
            <w:tcW w:w="1515" w:type="dxa"/>
          </w:tcPr>
          <w:p w14:paraId="33FB297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43.79%</w:t>
            </w:r>
          </w:p>
        </w:tc>
      </w:tr>
      <w:tr w:rsidR="00466C9E" w14:paraId="583A4999" w14:textId="77777777" w:rsidTr="00A425F3">
        <w:trPr>
          <w:trHeight w:val="216"/>
        </w:trPr>
        <w:tc>
          <w:tcPr>
            <w:tcW w:w="4090" w:type="dxa"/>
          </w:tcPr>
          <w:p w14:paraId="360ECB28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 xml:space="preserve">Grants under S137 </w:t>
            </w:r>
          </w:p>
        </w:tc>
        <w:tc>
          <w:tcPr>
            <w:tcW w:w="1575" w:type="dxa"/>
          </w:tcPr>
          <w:p w14:paraId="7094802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£3,000.00</w:t>
            </w:r>
          </w:p>
        </w:tc>
        <w:tc>
          <w:tcPr>
            <w:tcW w:w="1314" w:type="dxa"/>
          </w:tcPr>
          <w:p w14:paraId="0C04D14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2FDD4F5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3BBED9D8" w14:textId="77777777" w:rsidTr="00A425F3">
        <w:trPr>
          <w:trHeight w:val="199"/>
        </w:trPr>
        <w:tc>
          <w:tcPr>
            <w:tcW w:w="4090" w:type="dxa"/>
          </w:tcPr>
          <w:p w14:paraId="4F264FDE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Grant CAB LGA s142</w:t>
            </w:r>
          </w:p>
        </w:tc>
        <w:tc>
          <w:tcPr>
            <w:tcW w:w="1575" w:type="dxa"/>
          </w:tcPr>
          <w:p w14:paraId="0BD2D6F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314" w:type="dxa"/>
          </w:tcPr>
          <w:p w14:paraId="328D50A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725B830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2EF55AA6" w14:textId="77777777" w:rsidTr="00A425F3">
        <w:trPr>
          <w:trHeight w:val="199"/>
        </w:trPr>
        <w:tc>
          <w:tcPr>
            <w:tcW w:w="4090" w:type="dxa"/>
          </w:tcPr>
          <w:p w14:paraId="23B80AC3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Projects</w:t>
            </w:r>
          </w:p>
        </w:tc>
        <w:tc>
          <w:tcPr>
            <w:tcW w:w="1575" w:type="dxa"/>
          </w:tcPr>
          <w:p w14:paraId="6681A5C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16C1429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0F258F4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48579416" w14:textId="77777777" w:rsidTr="00A425F3">
        <w:trPr>
          <w:trHeight w:val="199"/>
        </w:trPr>
        <w:tc>
          <w:tcPr>
            <w:tcW w:w="4090" w:type="dxa"/>
          </w:tcPr>
          <w:p w14:paraId="15A36853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Hawkers Knapp</w:t>
            </w:r>
          </w:p>
        </w:tc>
        <w:tc>
          <w:tcPr>
            <w:tcW w:w="1575" w:type="dxa"/>
          </w:tcPr>
          <w:p w14:paraId="38E5FFB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£500.00</w:t>
            </w:r>
          </w:p>
        </w:tc>
        <w:tc>
          <w:tcPr>
            <w:tcW w:w="1314" w:type="dxa"/>
          </w:tcPr>
          <w:p w14:paraId="6A8FAE8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252645F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20AD5E80" w14:textId="77777777" w:rsidTr="00A425F3">
        <w:trPr>
          <w:trHeight w:val="199"/>
        </w:trPr>
        <w:tc>
          <w:tcPr>
            <w:tcW w:w="4090" w:type="dxa"/>
          </w:tcPr>
          <w:p w14:paraId="62D8EB07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Gate Project/maintenance</w:t>
            </w:r>
          </w:p>
        </w:tc>
        <w:tc>
          <w:tcPr>
            <w:tcW w:w="1575" w:type="dxa"/>
          </w:tcPr>
          <w:p w14:paraId="36BD5FF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£500.00</w:t>
            </w:r>
          </w:p>
        </w:tc>
        <w:tc>
          <w:tcPr>
            <w:tcW w:w="1314" w:type="dxa"/>
          </w:tcPr>
          <w:p w14:paraId="1A18045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266C3802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5382C149" w14:textId="77777777" w:rsidTr="00A425F3">
        <w:trPr>
          <w:trHeight w:val="199"/>
        </w:trPr>
        <w:tc>
          <w:tcPr>
            <w:tcW w:w="4090" w:type="dxa"/>
          </w:tcPr>
          <w:p w14:paraId="360F09B3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Playground equipment</w:t>
            </w:r>
          </w:p>
        </w:tc>
        <w:tc>
          <w:tcPr>
            <w:tcW w:w="1575" w:type="dxa"/>
          </w:tcPr>
          <w:p w14:paraId="79F3F08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£2,000.00</w:t>
            </w:r>
          </w:p>
        </w:tc>
        <w:tc>
          <w:tcPr>
            <w:tcW w:w="1314" w:type="dxa"/>
          </w:tcPr>
          <w:p w14:paraId="1E5EE5A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399CE82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362F08AE" w14:textId="77777777" w:rsidTr="00A425F3">
        <w:trPr>
          <w:trHeight w:val="199"/>
        </w:trPr>
        <w:tc>
          <w:tcPr>
            <w:tcW w:w="4090" w:type="dxa"/>
          </w:tcPr>
          <w:p w14:paraId="5A3DF24C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Wall</w:t>
            </w:r>
          </w:p>
        </w:tc>
        <w:tc>
          <w:tcPr>
            <w:tcW w:w="1575" w:type="dxa"/>
          </w:tcPr>
          <w:p w14:paraId="1585333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£1,000.00</w:t>
            </w:r>
          </w:p>
        </w:tc>
        <w:tc>
          <w:tcPr>
            <w:tcW w:w="1314" w:type="dxa"/>
          </w:tcPr>
          <w:p w14:paraId="320A842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587C5E0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650B49BF" w14:textId="77777777" w:rsidTr="00A425F3">
        <w:trPr>
          <w:trHeight w:val="199"/>
        </w:trPr>
        <w:tc>
          <w:tcPr>
            <w:tcW w:w="4090" w:type="dxa"/>
          </w:tcPr>
          <w:p w14:paraId="456CDD84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Bulbs</w:t>
            </w:r>
          </w:p>
        </w:tc>
        <w:tc>
          <w:tcPr>
            <w:tcW w:w="1575" w:type="dxa"/>
          </w:tcPr>
          <w:p w14:paraId="7C7AF6C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£500.00</w:t>
            </w:r>
          </w:p>
        </w:tc>
        <w:tc>
          <w:tcPr>
            <w:tcW w:w="1314" w:type="dxa"/>
          </w:tcPr>
          <w:p w14:paraId="145A2ABB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6225F3E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0.00%</w:t>
            </w:r>
          </w:p>
        </w:tc>
      </w:tr>
      <w:tr w:rsidR="00466C9E" w14:paraId="533FD634" w14:textId="77777777" w:rsidTr="00A425F3">
        <w:trPr>
          <w:trHeight w:val="199"/>
        </w:trPr>
        <w:tc>
          <w:tcPr>
            <w:tcW w:w="4090" w:type="dxa"/>
          </w:tcPr>
          <w:p w14:paraId="7D191A3F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village green</w:t>
            </w:r>
          </w:p>
        </w:tc>
        <w:tc>
          <w:tcPr>
            <w:tcW w:w="1575" w:type="dxa"/>
          </w:tcPr>
          <w:p w14:paraId="4710D86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314" w:type="dxa"/>
          </w:tcPr>
          <w:p w14:paraId="6C49AD8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£25.50</w:t>
            </w:r>
          </w:p>
        </w:tc>
        <w:tc>
          <w:tcPr>
            <w:tcW w:w="1515" w:type="dxa"/>
          </w:tcPr>
          <w:p w14:paraId="6192AE9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102C269E" w14:textId="77777777" w:rsidTr="00A425F3">
        <w:trPr>
          <w:trHeight w:val="192"/>
        </w:trPr>
        <w:tc>
          <w:tcPr>
            <w:tcW w:w="4090" w:type="dxa"/>
          </w:tcPr>
          <w:p w14:paraId="53096773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Sub total</w:t>
            </w:r>
          </w:p>
        </w:tc>
        <w:tc>
          <w:tcPr>
            <w:tcW w:w="1575" w:type="dxa"/>
          </w:tcPr>
          <w:p w14:paraId="2AD2897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£22,960.00</w:t>
            </w:r>
          </w:p>
        </w:tc>
        <w:tc>
          <w:tcPr>
            <w:tcW w:w="1314" w:type="dxa"/>
          </w:tcPr>
          <w:p w14:paraId="69F02FC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£3,668.71</w:t>
            </w:r>
          </w:p>
        </w:tc>
        <w:tc>
          <w:tcPr>
            <w:tcW w:w="1515" w:type="dxa"/>
          </w:tcPr>
          <w:p w14:paraId="3E66FE0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15.98%</w:t>
            </w:r>
          </w:p>
        </w:tc>
      </w:tr>
      <w:tr w:rsidR="00466C9E" w14:paraId="0CB2EF67" w14:textId="77777777" w:rsidTr="00A425F3">
        <w:trPr>
          <w:trHeight w:val="192"/>
        </w:trPr>
        <w:tc>
          <w:tcPr>
            <w:tcW w:w="4090" w:type="dxa"/>
          </w:tcPr>
          <w:p w14:paraId="08D2273C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VAT to be reclaimed</w:t>
            </w:r>
          </w:p>
        </w:tc>
        <w:tc>
          <w:tcPr>
            <w:tcW w:w="1575" w:type="dxa"/>
          </w:tcPr>
          <w:p w14:paraId="0137E63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588889E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£249.63</w:t>
            </w:r>
          </w:p>
        </w:tc>
        <w:tc>
          <w:tcPr>
            <w:tcW w:w="1515" w:type="dxa"/>
          </w:tcPr>
          <w:p w14:paraId="091F314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4FBEBC3E" w14:textId="77777777" w:rsidTr="00A425F3">
        <w:trPr>
          <w:trHeight w:val="199"/>
        </w:trPr>
        <w:tc>
          <w:tcPr>
            <w:tcW w:w="4090" w:type="dxa"/>
          </w:tcPr>
          <w:p w14:paraId="4796FE23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75" w:type="dxa"/>
          </w:tcPr>
          <w:p w14:paraId="06A055A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50022EA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7EC4676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2D80F107" w14:textId="77777777" w:rsidTr="00A425F3">
        <w:trPr>
          <w:trHeight w:val="281"/>
        </w:trPr>
        <w:tc>
          <w:tcPr>
            <w:tcW w:w="4090" w:type="dxa"/>
          </w:tcPr>
          <w:p w14:paraId="634885CA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Transfer from reserves</w:t>
            </w:r>
          </w:p>
        </w:tc>
        <w:tc>
          <w:tcPr>
            <w:tcW w:w="1575" w:type="dxa"/>
          </w:tcPr>
          <w:p w14:paraId="70418C78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500.00</w:t>
            </w:r>
          </w:p>
        </w:tc>
        <w:tc>
          <w:tcPr>
            <w:tcW w:w="1314" w:type="dxa"/>
          </w:tcPr>
          <w:p w14:paraId="1DB6BBA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£0.00</w:t>
            </w:r>
          </w:p>
        </w:tc>
        <w:tc>
          <w:tcPr>
            <w:tcW w:w="1515" w:type="dxa"/>
          </w:tcPr>
          <w:p w14:paraId="0648AF7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04969A36" w14:textId="77777777" w:rsidTr="00A425F3">
        <w:trPr>
          <w:trHeight w:val="199"/>
        </w:trPr>
        <w:tc>
          <w:tcPr>
            <w:tcW w:w="4090" w:type="dxa"/>
          </w:tcPr>
          <w:p w14:paraId="46AB703C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75" w:type="dxa"/>
          </w:tcPr>
          <w:p w14:paraId="39FD8DB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22,460.00</w:t>
            </w:r>
          </w:p>
        </w:tc>
        <w:tc>
          <w:tcPr>
            <w:tcW w:w="1314" w:type="dxa"/>
          </w:tcPr>
          <w:p w14:paraId="4F321F6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£3,918.34</w:t>
            </w:r>
          </w:p>
        </w:tc>
        <w:tc>
          <w:tcPr>
            <w:tcW w:w="1515" w:type="dxa"/>
          </w:tcPr>
          <w:p w14:paraId="50EBE3F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6AFE4F8F" w14:textId="77777777" w:rsidTr="00A425F3">
        <w:trPr>
          <w:trHeight w:val="199"/>
        </w:trPr>
        <w:tc>
          <w:tcPr>
            <w:tcW w:w="4090" w:type="dxa"/>
          </w:tcPr>
          <w:p w14:paraId="20A6C4AA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TOTAL RESERVES </w:t>
            </w:r>
          </w:p>
        </w:tc>
        <w:tc>
          <w:tcPr>
            <w:tcW w:w="1575" w:type="dxa"/>
          </w:tcPr>
          <w:p w14:paraId="38D36654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210983A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050D518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12DAE5B1" w14:textId="77777777" w:rsidTr="00A425F3">
        <w:trPr>
          <w:trHeight w:val="199"/>
        </w:trPr>
        <w:tc>
          <w:tcPr>
            <w:tcW w:w="4090" w:type="dxa"/>
          </w:tcPr>
          <w:p w14:paraId="393F09C6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75" w:type="dxa"/>
          </w:tcPr>
          <w:p w14:paraId="4266CF44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7D2A317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56B903F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31B60AFD" w14:textId="77777777" w:rsidTr="00A425F3">
        <w:trPr>
          <w:trHeight w:val="199"/>
        </w:trPr>
        <w:tc>
          <w:tcPr>
            <w:tcW w:w="4090" w:type="dxa"/>
          </w:tcPr>
          <w:p w14:paraId="72AA768A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EARMARKED FUNDS</w:t>
            </w:r>
          </w:p>
        </w:tc>
        <w:tc>
          <w:tcPr>
            <w:tcW w:w="1575" w:type="dxa"/>
          </w:tcPr>
          <w:p w14:paraId="109271AA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5D1F3F0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12C1D932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1E63B37C" w14:textId="77777777" w:rsidTr="00A425F3">
        <w:trPr>
          <w:trHeight w:val="199"/>
        </w:trPr>
        <w:tc>
          <w:tcPr>
            <w:tcW w:w="4090" w:type="dxa"/>
          </w:tcPr>
          <w:p w14:paraId="2FD04BC0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Election accruals</w:t>
            </w:r>
          </w:p>
        </w:tc>
        <w:tc>
          <w:tcPr>
            <w:tcW w:w="1575" w:type="dxa"/>
          </w:tcPr>
          <w:p w14:paraId="64F6D54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£2,000.00</w:t>
            </w:r>
          </w:p>
        </w:tc>
        <w:tc>
          <w:tcPr>
            <w:tcW w:w="1314" w:type="dxa"/>
          </w:tcPr>
          <w:p w14:paraId="6C61A89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798C81F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66A2F4BB" w14:textId="77777777" w:rsidTr="00A425F3">
        <w:trPr>
          <w:trHeight w:val="199"/>
        </w:trPr>
        <w:tc>
          <w:tcPr>
            <w:tcW w:w="4090" w:type="dxa"/>
          </w:tcPr>
          <w:p w14:paraId="71E9572A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Hawkers Knapp</w:t>
            </w:r>
          </w:p>
        </w:tc>
        <w:tc>
          <w:tcPr>
            <w:tcW w:w="1575" w:type="dxa"/>
          </w:tcPr>
          <w:p w14:paraId="1FC1CC2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£1,000.00</w:t>
            </w:r>
          </w:p>
        </w:tc>
        <w:tc>
          <w:tcPr>
            <w:tcW w:w="1314" w:type="dxa"/>
          </w:tcPr>
          <w:p w14:paraId="68C21BE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79B66DE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09BAE8D7" w14:textId="77777777" w:rsidTr="00A425F3">
        <w:trPr>
          <w:trHeight w:val="199"/>
        </w:trPr>
        <w:tc>
          <w:tcPr>
            <w:tcW w:w="4090" w:type="dxa"/>
          </w:tcPr>
          <w:p w14:paraId="1493A498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Legal services</w:t>
            </w:r>
          </w:p>
        </w:tc>
        <w:tc>
          <w:tcPr>
            <w:tcW w:w="1575" w:type="dxa"/>
          </w:tcPr>
          <w:p w14:paraId="7F1E1BF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£1,000.00</w:t>
            </w:r>
          </w:p>
        </w:tc>
        <w:tc>
          <w:tcPr>
            <w:tcW w:w="1314" w:type="dxa"/>
          </w:tcPr>
          <w:p w14:paraId="41235D72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04C4B75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3989D4BE" w14:textId="77777777" w:rsidTr="00A425F3">
        <w:trPr>
          <w:trHeight w:val="199"/>
        </w:trPr>
        <w:tc>
          <w:tcPr>
            <w:tcW w:w="4090" w:type="dxa"/>
          </w:tcPr>
          <w:p w14:paraId="62833E38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 xml:space="preserve">Playground contingency </w:t>
            </w:r>
          </w:p>
        </w:tc>
        <w:tc>
          <w:tcPr>
            <w:tcW w:w="1575" w:type="dxa"/>
          </w:tcPr>
          <w:p w14:paraId="5FF6DA6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£12,000.00</w:t>
            </w:r>
          </w:p>
        </w:tc>
        <w:tc>
          <w:tcPr>
            <w:tcW w:w="1314" w:type="dxa"/>
          </w:tcPr>
          <w:p w14:paraId="1C26CA5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172D224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1527D1D5" w14:textId="77777777" w:rsidTr="00A425F3">
        <w:trPr>
          <w:trHeight w:val="199"/>
        </w:trPr>
        <w:tc>
          <w:tcPr>
            <w:tcW w:w="4090" w:type="dxa"/>
          </w:tcPr>
          <w:p w14:paraId="77B33EA8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Wall repairs/greens</w:t>
            </w:r>
          </w:p>
        </w:tc>
        <w:tc>
          <w:tcPr>
            <w:tcW w:w="1575" w:type="dxa"/>
          </w:tcPr>
          <w:p w14:paraId="3277B7BB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£4,000.00</w:t>
            </w:r>
          </w:p>
        </w:tc>
        <w:tc>
          <w:tcPr>
            <w:tcW w:w="1314" w:type="dxa"/>
          </w:tcPr>
          <w:p w14:paraId="35D04EC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136B444C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3F3EA5F4" w14:textId="77777777" w:rsidTr="00A425F3">
        <w:trPr>
          <w:trHeight w:val="199"/>
        </w:trPr>
        <w:tc>
          <w:tcPr>
            <w:tcW w:w="4090" w:type="dxa"/>
          </w:tcPr>
          <w:p w14:paraId="33A99107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Village gates</w:t>
            </w:r>
          </w:p>
        </w:tc>
        <w:tc>
          <w:tcPr>
            <w:tcW w:w="1575" w:type="dxa"/>
          </w:tcPr>
          <w:p w14:paraId="0B2D794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£7,000.00</w:t>
            </w:r>
          </w:p>
        </w:tc>
        <w:tc>
          <w:tcPr>
            <w:tcW w:w="1314" w:type="dxa"/>
          </w:tcPr>
          <w:p w14:paraId="6A93954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3AD2ACDE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66D8C369" w14:textId="77777777" w:rsidTr="00A425F3">
        <w:trPr>
          <w:trHeight w:val="199"/>
        </w:trPr>
        <w:tc>
          <w:tcPr>
            <w:tcW w:w="4090" w:type="dxa"/>
          </w:tcPr>
          <w:p w14:paraId="61714B4B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Parish Council contingency</w:t>
            </w:r>
          </w:p>
        </w:tc>
        <w:tc>
          <w:tcPr>
            <w:tcW w:w="1575" w:type="dxa"/>
          </w:tcPr>
          <w:p w14:paraId="52626B4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£5,000.00</w:t>
            </w:r>
          </w:p>
        </w:tc>
        <w:tc>
          <w:tcPr>
            <w:tcW w:w="1314" w:type="dxa"/>
          </w:tcPr>
          <w:p w14:paraId="24BAD71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2ED9713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3CDD811F" w14:textId="77777777" w:rsidTr="00A425F3">
        <w:trPr>
          <w:trHeight w:val="199"/>
        </w:trPr>
        <w:tc>
          <w:tcPr>
            <w:tcW w:w="4090" w:type="dxa"/>
          </w:tcPr>
          <w:p w14:paraId="24CD8616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CIL</w:t>
            </w:r>
          </w:p>
        </w:tc>
        <w:tc>
          <w:tcPr>
            <w:tcW w:w="1575" w:type="dxa"/>
          </w:tcPr>
          <w:p w14:paraId="7B9DC5E4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6EBDBC1A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7FE63072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629DD942" w14:textId="77777777" w:rsidTr="00A425F3">
        <w:trPr>
          <w:trHeight w:val="199"/>
        </w:trPr>
        <w:tc>
          <w:tcPr>
            <w:tcW w:w="4090" w:type="dxa"/>
          </w:tcPr>
          <w:p w14:paraId="18AF57E8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Total earmarked reserves</w:t>
            </w:r>
          </w:p>
        </w:tc>
        <w:tc>
          <w:tcPr>
            <w:tcW w:w="1575" w:type="dxa"/>
          </w:tcPr>
          <w:p w14:paraId="19CC2A5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£32,000.00</w:t>
            </w:r>
          </w:p>
        </w:tc>
        <w:tc>
          <w:tcPr>
            <w:tcW w:w="1314" w:type="dxa"/>
          </w:tcPr>
          <w:p w14:paraId="4881E56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3A4ACCC1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54F702BF" w14:textId="77777777" w:rsidTr="00A425F3">
        <w:trPr>
          <w:trHeight w:val="199"/>
        </w:trPr>
        <w:tc>
          <w:tcPr>
            <w:tcW w:w="4090" w:type="dxa"/>
          </w:tcPr>
          <w:p w14:paraId="5CA4AE50" w14:textId="77777777" w:rsidR="00466C9E" w:rsidRDefault="00466C9E">
            <w:pPr>
              <w:autoSpaceDE w:val="0"/>
              <w:autoSpaceDN w:val="0"/>
              <w:adjustRightInd w:val="0"/>
              <w:jc w:val="right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75" w:type="dxa"/>
          </w:tcPr>
          <w:p w14:paraId="34C01E23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4950EDD8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40C15C19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7E7B3F33" w14:textId="77777777" w:rsidTr="00A425F3">
        <w:trPr>
          <w:trHeight w:val="199"/>
        </w:trPr>
        <w:tc>
          <w:tcPr>
            <w:tcW w:w="4090" w:type="dxa"/>
          </w:tcPr>
          <w:p w14:paraId="23314729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proofErr w:type="gramStart"/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NON EARMARKED</w:t>
            </w:r>
            <w:proofErr w:type="gramEnd"/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RESERVES</w:t>
            </w:r>
          </w:p>
        </w:tc>
        <w:tc>
          <w:tcPr>
            <w:tcW w:w="1575" w:type="dxa"/>
          </w:tcPr>
          <w:p w14:paraId="3483A758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314" w:type="dxa"/>
          </w:tcPr>
          <w:p w14:paraId="39B79E54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5441E1AB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5EEF3E74" w14:textId="77777777" w:rsidTr="00A425F3">
        <w:trPr>
          <w:trHeight w:val="199"/>
        </w:trPr>
        <w:tc>
          <w:tcPr>
            <w:tcW w:w="4090" w:type="dxa"/>
          </w:tcPr>
          <w:p w14:paraId="59347ED0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 xml:space="preserve">General </w:t>
            </w:r>
          </w:p>
        </w:tc>
        <w:tc>
          <w:tcPr>
            <w:tcW w:w="1575" w:type="dxa"/>
          </w:tcPr>
          <w:p w14:paraId="4DF1D1FF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  <w:t>£3,206.00</w:t>
            </w:r>
          </w:p>
        </w:tc>
        <w:tc>
          <w:tcPr>
            <w:tcW w:w="1314" w:type="dxa"/>
          </w:tcPr>
          <w:p w14:paraId="5111F4B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38E5B22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0678966A" w14:textId="77777777" w:rsidTr="00A425F3">
        <w:trPr>
          <w:trHeight w:val="242"/>
        </w:trPr>
        <w:tc>
          <w:tcPr>
            <w:tcW w:w="4090" w:type="dxa"/>
          </w:tcPr>
          <w:p w14:paraId="1B3BD743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Total </w:t>
            </w:r>
            <w:proofErr w:type="spellStart"/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non earmarked</w:t>
            </w:r>
            <w:proofErr w:type="spellEnd"/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 xml:space="preserve"> reserves</w:t>
            </w:r>
          </w:p>
        </w:tc>
        <w:tc>
          <w:tcPr>
            <w:tcW w:w="1575" w:type="dxa"/>
          </w:tcPr>
          <w:p w14:paraId="61BDE72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£3,206.00</w:t>
            </w:r>
          </w:p>
        </w:tc>
        <w:tc>
          <w:tcPr>
            <w:tcW w:w="1314" w:type="dxa"/>
          </w:tcPr>
          <w:p w14:paraId="4D58A2E5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5C6E1716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  <w:tr w:rsidR="00466C9E" w14:paraId="7258EB53" w14:textId="77777777" w:rsidTr="00A425F3">
        <w:trPr>
          <w:trHeight w:val="199"/>
        </w:trPr>
        <w:tc>
          <w:tcPr>
            <w:tcW w:w="4090" w:type="dxa"/>
          </w:tcPr>
          <w:p w14:paraId="5B2F17CE" w14:textId="77777777" w:rsidR="00466C9E" w:rsidRDefault="00466C9E">
            <w:pPr>
              <w:autoSpaceDE w:val="0"/>
              <w:autoSpaceDN w:val="0"/>
              <w:adjustRightInd w:val="0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TOTAL RESERVES</w:t>
            </w:r>
          </w:p>
        </w:tc>
        <w:tc>
          <w:tcPr>
            <w:tcW w:w="1575" w:type="dxa"/>
          </w:tcPr>
          <w:p w14:paraId="38B115A0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</w:pPr>
            <w:r>
              <w:rPr>
                <w:rFonts w:ascii="Calibri" w:eastAsiaTheme="minorHAnsi" w:hAnsi="Calibri" w:cs="Calibri"/>
                <w:b/>
                <w:bCs/>
                <w:color w:val="000000"/>
                <w:sz w:val="22"/>
                <w:szCs w:val="22"/>
                <w:lang w:eastAsia="en-US"/>
              </w:rPr>
              <w:t>£35,206.00</w:t>
            </w:r>
          </w:p>
        </w:tc>
        <w:tc>
          <w:tcPr>
            <w:tcW w:w="1314" w:type="dxa"/>
          </w:tcPr>
          <w:p w14:paraId="7C976227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515" w:type="dxa"/>
          </w:tcPr>
          <w:p w14:paraId="569D79DD" w14:textId="77777777" w:rsidR="00466C9E" w:rsidRDefault="00466C9E">
            <w:pPr>
              <w:autoSpaceDE w:val="0"/>
              <w:autoSpaceDN w:val="0"/>
              <w:adjustRightInd w:val="0"/>
              <w:jc w:val="center"/>
              <w:rPr>
                <w:rFonts w:ascii="Calibri" w:eastAsiaTheme="minorHAnsi" w:hAnsi="Calibri" w:cs="Calibri"/>
                <w:color w:val="000000"/>
                <w:sz w:val="22"/>
                <w:szCs w:val="22"/>
                <w:lang w:eastAsia="en-US"/>
              </w:rPr>
            </w:pPr>
          </w:p>
        </w:tc>
      </w:tr>
    </w:tbl>
    <w:p w14:paraId="64E5DD80" w14:textId="77777777" w:rsidR="00466C9E" w:rsidRDefault="00466C9E">
      <w:pPr>
        <w:spacing w:after="160" w:line="259" w:lineRule="auto"/>
        <w:rPr>
          <w:rFonts w:ascii="Arial" w:hAnsi="Arial" w:cs="Arial"/>
          <w:color w:val="000000" w:themeColor="text1"/>
          <w:sz w:val="22"/>
          <w:szCs w:val="22"/>
        </w:rPr>
      </w:pPr>
    </w:p>
    <w:sectPr w:rsidR="00466C9E" w:rsidSect="001B5CA6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9C0AA7A" w14:textId="77777777" w:rsidR="00924122" w:rsidRDefault="00924122" w:rsidP="009F1D58">
      <w:r>
        <w:separator/>
      </w:r>
    </w:p>
  </w:endnote>
  <w:endnote w:type="continuationSeparator" w:id="0">
    <w:p w14:paraId="42385391" w14:textId="77777777" w:rsidR="00924122" w:rsidRDefault="00924122" w:rsidP="009F1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0B3EAC" w14:textId="77777777" w:rsidR="00E03B82" w:rsidRDefault="00E03B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3669F2" w14:textId="77777777" w:rsidR="00E03B82" w:rsidRDefault="00E03B8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5402C9" w14:textId="77777777" w:rsidR="00E03B82" w:rsidRDefault="00E03B8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D4E3D1" w14:textId="77777777" w:rsidR="00924122" w:rsidRDefault="00924122" w:rsidP="009F1D58">
      <w:r>
        <w:separator/>
      </w:r>
    </w:p>
  </w:footnote>
  <w:footnote w:type="continuationSeparator" w:id="0">
    <w:p w14:paraId="2F6A860D" w14:textId="77777777" w:rsidR="00924122" w:rsidRDefault="00924122" w:rsidP="009F1D5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CF9341" w14:textId="31C058C6" w:rsidR="00E03B82" w:rsidRDefault="005E0C31">
    <w:pPr>
      <w:pStyle w:val="Header"/>
    </w:pPr>
    <w:r>
      <w:rPr>
        <w:noProof/>
      </w:rPr>
      <w:pict w14:anchorId="77CDEB1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5501454" o:spid="_x0000_s1026" type="#_x0000_t136" style="position:absolute;margin-left:0;margin-top:0;width:653.1pt;height:26.1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PPROVED MINUTES SIGNED VERSION HELD BY THE CLERK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05E8D" w14:textId="4E3BF27A" w:rsidR="00E03B82" w:rsidRPr="006700A7" w:rsidRDefault="005E0C31" w:rsidP="006700A7">
    <w:pPr>
      <w:pStyle w:val="Header"/>
      <w:jc w:val="center"/>
      <w:rPr>
        <w:rFonts w:cs="Arial"/>
        <w:noProof/>
        <w:color w:val="000000"/>
      </w:rPr>
    </w:pPr>
    <w:bookmarkStart w:id="2" w:name="_Hlk20934155"/>
    <w:r>
      <w:rPr>
        <w:noProof/>
      </w:rPr>
      <w:pict w14:anchorId="22F93A3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5501455" o:spid="_x0000_s1027" type="#_x0000_t136" style="position:absolute;left:0;text-align:left;margin-left:0;margin-top:0;width:653.1pt;height:26.1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PPROVED MINUTES SIGNED VERSION HELD BY THE CLERK"/>
        </v:shape>
      </w:pict>
    </w:r>
    <w:r w:rsidR="00E03B82" w:rsidRPr="0043520E">
      <w:rPr>
        <w:rFonts w:cs="Arial"/>
        <w:noProof/>
        <w:color w:val="000000"/>
      </w:rPr>
      <w:drawing>
        <wp:inline distT="0" distB="0" distL="0" distR="0" wp14:anchorId="69C11DC8" wp14:editId="703B6B94">
          <wp:extent cx="671913" cy="647700"/>
          <wp:effectExtent l="0" t="0" r="0" b="0"/>
          <wp:docPr id="2" name="Picture 2" descr="Cromhal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188" cy="651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2"/>
    <w:r w:rsidR="00E03B82" w:rsidRPr="0043520E">
      <w:rPr>
        <w:rFonts w:cs="Arial"/>
        <w:noProof/>
        <w:color w:val="000000"/>
        <w:sz w:val="22"/>
        <w:szCs w:val="22"/>
      </w:rPr>
      <w:t xml:space="preserve">                           </w:t>
    </w:r>
    <w:r w:rsidR="00E03B82" w:rsidRPr="006700A7">
      <w:rPr>
        <w:rFonts w:ascii="Arial" w:hAnsi="Arial" w:cs="Arial"/>
        <w:b/>
        <w:color w:val="000000"/>
        <w:sz w:val="22"/>
        <w:szCs w:val="22"/>
      </w:rPr>
      <w:t>CROMHALL PARISH COUNCIL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808A56" w14:textId="72498FF7" w:rsidR="00E03B82" w:rsidRDefault="005E0C31">
    <w:pPr>
      <w:pStyle w:val="Header"/>
    </w:pPr>
    <w:r>
      <w:rPr>
        <w:noProof/>
      </w:rPr>
      <w:pict w14:anchorId="4306ADE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35501453" o:spid="_x0000_s1025" type="#_x0000_t136" style="position:absolute;margin-left:0;margin-top:0;width:653.1pt;height:26.1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APPROVED MINUTES SIGNED VERSION HELD BY THE CLERK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85A71"/>
    <w:multiLevelType w:val="hybridMultilevel"/>
    <w:tmpl w:val="E6FAA5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1046A"/>
    <w:multiLevelType w:val="hybridMultilevel"/>
    <w:tmpl w:val="33E8A1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6134E3"/>
    <w:multiLevelType w:val="hybridMultilevel"/>
    <w:tmpl w:val="2DA45A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FF11B49"/>
    <w:multiLevelType w:val="hybridMultilevel"/>
    <w:tmpl w:val="3FD06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3BC0EA6"/>
    <w:multiLevelType w:val="hybridMultilevel"/>
    <w:tmpl w:val="9FCAA28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F5643D"/>
    <w:multiLevelType w:val="hybridMultilevel"/>
    <w:tmpl w:val="2DA45A7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235B25"/>
    <w:multiLevelType w:val="hybridMultilevel"/>
    <w:tmpl w:val="EB441D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172214"/>
    <w:multiLevelType w:val="hybridMultilevel"/>
    <w:tmpl w:val="2EA00F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8A0565"/>
    <w:multiLevelType w:val="hybridMultilevel"/>
    <w:tmpl w:val="6270F77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479E4771"/>
    <w:multiLevelType w:val="hybridMultilevel"/>
    <w:tmpl w:val="7ADA7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2F079E3"/>
    <w:multiLevelType w:val="hybridMultilevel"/>
    <w:tmpl w:val="8D5C69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8718AE"/>
    <w:multiLevelType w:val="hybridMultilevel"/>
    <w:tmpl w:val="F34088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A437B19"/>
    <w:multiLevelType w:val="hybridMultilevel"/>
    <w:tmpl w:val="9DC2A0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C7D7D65"/>
    <w:multiLevelType w:val="hybridMultilevel"/>
    <w:tmpl w:val="CF9E7D9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4B4BE8"/>
    <w:multiLevelType w:val="hybridMultilevel"/>
    <w:tmpl w:val="7A62822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79A532A"/>
    <w:multiLevelType w:val="hybridMultilevel"/>
    <w:tmpl w:val="6F1CE3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EEE6F43"/>
    <w:multiLevelType w:val="hybridMultilevel"/>
    <w:tmpl w:val="1CEE22E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70AA097B"/>
    <w:multiLevelType w:val="hybridMultilevel"/>
    <w:tmpl w:val="C72A34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50A5110"/>
    <w:multiLevelType w:val="hybridMultilevel"/>
    <w:tmpl w:val="4A3A218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7E0C6DA7"/>
    <w:multiLevelType w:val="hybridMultilevel"/>
    <w:tmpl w:val="D138DA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04078544">
    <w:abstractNumId w:val="16"/>
  </w:num>
  <w:num w:numId="2" w16cid:durableId="1052267972">
    <w:abstractNumId w:val="5"/>
  </w:num>
  <w:num w:numId="3" w16cid:durableId="1330593949">
    <w:abstractNumId w:val="2"/>
  </w:num>
  <w:num w:numId="4" w16cid:durableId="294019720">
    <w:abstractNumId w:val="6"/>
  </w:num>
  <w:num w:numId="5" w16cid:durableId="432750158">
    <w:abstractNumId w:val="1"/>
  </w:num>
  <w:num w:numId="6" w16cid:durableId="1034042601">
    <w:abstractNumId w:val="17"/>
  </w:num>
  <w:num w:numId="7" w16cid:durableId="512650011">
    <w:abstractNumId w:val="10"/>
  </w:num>
  <w:num w:numId="8" w16cid:durableId="1313680645">
    <w:abstractNumId w:val="18"/>
  </w:num>
  <w:num w:numId="9" w16cid:durableId="869294517">
    <w:abstractNumId w:val="13"/>
  </w:num>
  <w:num w:numId="10" w16cid:durableId="341711971">
    <w:abstractNumId w:val="9"/>
  </w:num>
  <w:num w:numId="11" w16cid:durableId="595552747">
    <w:abstractNumId w:val="15"/>
  </w:num>
  <w:num w:numId="12" w16cid:durableId="1107044751">
    <w:abstractNumId w:val="12"/>
  </w:num>
  <w:num w:numId="13" w16cid:durableId="373891878">
    <w:abstractNumId w:val="7"/>
  </w:num>
  <w:num w:numId="14" w16cid:durableId="644773499">
    <w:abstractNumId w:val="19"/>
  </w:num>
  <w:num w:numId="15" w16cid:durableId="1475220045">
    <w:abstractNumId w:val="3"/>
  </w:num>
  <w:num w:numId="16" w16cid:durableId="51197976">
    <w:abstractNumId w:val="4"/>
  </w:num>
  <w:num w:numId="17" w16cid:durableId="835414100">
    <w:abstractNumId w:val="0"/>
  </w:num>
  <w:num w:numId="18" w16cid:durableId="773289587">
    <w:abstractNumId w:val="3"/>
  </w:num>
  <w:num w:numId="19" w16cid:durableId="315300069">
    <w:abstractNumId w:val="14"/>
  </w:num>
  <w:num w:numId="20" w16cid:durableId="280764719">
    <w:abstractNumId w:val="8"/>
  </w:num>
  <w:num w:numId="21" w16cid:durableId="49546158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1D58"/>
    <w:rsid w:val="0000134D"/>
    <w:rsid w:val="00006534"/>
    <w:rsid w:val="0001206F"/>
    <w:rsid w:val="00020A35"/>
    <w:rsid w:val="00022237"/>
    <w:rsid w:val="00023FE2"/>
    <w:rsid w:val="000273EF"/>
    <w:rsid w:val="00041AD6"/>
    <w:rsid w:val="00043419"/>
    <w:rsid w:val="00056A53"/>
    <w:rsid w:val="00061577"/>
    <w:rsid w:val="00064559"/>
    <w:rsid w:val="00096067"/>
    <w:rsid w:val="00096185"/>
    <w:rsid w:val="000975B2"/>
    <w:rsid w:val="00097AC1"/>
    <w:rsid w:val="000A23C9"/>
    <w:rsid w:val="000C0003"/>
    <w:rsid w:val="000C0146"/>
    <w:rsid w:val="000D15F0"/>
    <w:rsid w:val="000F2C70"/>
    <w:rsid w:val="00112508"/>
    <w:rsid w:val="00120927"/>
    <w:rsid w:val="00140D78"/>
    <w:rsid w:val="00143728"/>
    <w:rsid w:val="0014426C"/>
    <w:rsid w:val="00146B93"/>
    <w:rsid w:val="00150079"/>
    <w:rsid w:val="001566F0"/>
    <w:rsid w:val="0015688D"/>
    <w:rsid w:val="0016132B"/>
    <w:rsid w:val="00176569"/>
    <w:rsid w:val="00183C83"/>
    <w:rsid w:val="00187B0B"/>
    <w:rsid w:val="00195780"/>
    <w:rsid w:val="001971F1"/>
    <w:rsid w:val="001A26C5"/>
    <w:rsid w:val="001A2C8A"/>
    <w:rsid w:val="001A71AA"/>
    <w:rsid w:val="001B111A"/>
    <w:rsid w:val="001B2735"/>
    <w:rsid w:val="001B38C9"/>
    <w:rsid w:val="001B3CF5"/>
    <w:rsid w:val="001B5CA6"/>
    <w:rsid w:val="001E596D"/>
    <w:rsid w:val="00201952"/>
    <w:rsid w:val="00207022"/>
    <w:rsid w:val="00207477"/>
    <w:rsid w:val="00210808"/>
    <w:rsid w:val="002215BD"/>
    <w:rsid w:val="002233BD"/>
    <w:rsid w:val="00236EF1"/>
    <w:rsid w:val="00237A6D"/>
    <w:rsid w:val="00240041"/>
    <w:rsid w:val="002508B1"/>
    <w:rsid w:val="00255169"/>
    <w:rsid w:val="00262C1F"/>
    <w:rsid w:val="00271C13"/>
    <w:rsid w:val="00276770"/>
    <w:rsid w:val="002805A7"/>
    <w:rsid w:val="0029705E"/>
    <w:rsid w:val="002A46F4"/>
    <w:rsid w:val="002A7A6F"/>
    <w:rsid w:val="002C404D"/>
    <w:rsid w:val="002C4511"/>
    <w:rsid w:val="002C4852"/>
    <w:rsid w:val="002E09A6"/>
    <w:rsid w:val="002F6E7C"/>
    <w:rsid w:val="003176F6"/>
    <w:rsid w:val="00334D58"/>
    <w:rsid w:val="00340B04"/>
    <w:rsid w:val="0034460C"/>
    <w:rsid w:val="00345567"/>
    <w:rsid w:val="00346D9D"/>
    <w:rsid w:val="00353545"/>
    <w:rsid w:val="00365EFE"/>
    <w:rsid w:val="00371D0B"/>
    <w:rsid w:val="00373091"/>
    <w:rsid w:val="00374012"/>
    <w:rsid w:val="00384F14"/>
    <w:rsid w:val="003A1584"/>
    <w:rsid w:val="003A4085"/>
    <w:rsid w:val="003A6A26"/>
    <w:rsid w:val="003B253F"/>
    <w:rsid w:val="003B3561"/>
    <w:rsid w:val="003B3A6C"/>
    <w:rsid w:val="003C39FD"/>
    <w:rsid w:val="003C5C87"/>
    <w:rsid w:val="003C7869"/>
    <w:rsid w:val="004333DC"/>
    <w:rsid w:val="00434F3C"/>
    <w:rsid w:val="00441B08"/>
    <w:rsid w:val="00453DA2"/>
    <w:rsid w:val="0045773B"/>
    <w:rsid w:val="0046502E"/>
    <w:rsid w:val="00466C9E"/>
    <w:rsid w:val="00481F2E"/>
    <w:rsid w:val="004A1DF2"/>
    <w:rsid w:val="004A7D3A"/>
    <w:rsid w:val="004B5A22"/>
    <w:rsid w:val="004C7631"/>
    <w:rsid w:val="004C7D0C"/>
    <w:rsid w:val="004D0842"/>
    <w:rsid w:val="004E4020"/>
    <w:rsid w:val="0051385D"/>
    <w:rsid w:val="00524AA6"/>
    <w:rsid w:val="005258F9"/>
    <w:rsid w:val="00541BCC"/>
    <w:rsid w:val="005422B3"/>
    <w:rsid w:val="00546ADF"/>
    <w:rsid w:val="005644E1"/>
    <w:rsid w:val="00586EF6"/>
    <w:rsid w:val="00586FBF"/>
    <w:rsid w:val="00591F07"/>
    <w:rsid w:val="005A0B28"/>
    <w:rsid w:val="005E0C31"/>
    <w:rsid w:val="005F14B0"/>
    <w:rsid w:val="00601DB2"/>
    <w:rsid w:val="0063019A"/>
    <w:rsid w:val="0064431E"/>
    <w:rsid w:val="00654193"/>
    <w:rsid w:val="006630A1"/>
    <w:rsid w:val="006679C5"/>
    <w:rsid w:val="006700A7"/>
    <w:rsid w:val="00670A62"/>
    <w:rsid w:val="00683537"/>
    <w:rsid w:val="00683A0C"/>
    <w:rsid w:val="006850E3"/>
    <w:rsid w:val="00687717"/>
    <w:rsid w:val="00687FA3"/>
    <w:rsid w:val="00693829"/>
    <w:rsid w:val="006A05A5"/>
    <w:rsid w:val="006A2D38"/>
    <w:rsid w:val="006C1CA7"/>
    <w:rsid w:val="006C3493"/>
    <w:rsid w:val="00707D43"/>
    <w:rsid w:val="007352B5"/>
    <w:rsid w:val="007542C9"/>
    <w:rsid w:val="0076076E"/>
    <w:rsid w:val="00764B21"/>
    <w:rsid w:val="00796700"/>
    <w:rsid w:val="007A2B99"/>
    <w:rsid w:val="007B5C78"/>
    <w:rsid w:val="007C2FC5"/>
    <w:rsid w:val="007E210A"/>
    <w:rsid w:val="007F6944"/>
    <w:rsid w:val="00835824"/>
    <w:rsid w:val="0085330E"/>
    <w:rsid w:val="00862DDC"/>
    <w:rsid w:val="00865F69"/>
    <w:rsid w:val="00887F24"/>
    <w:rsid w:val="00891DC5"/>
    <w:rsid w:val="0089506B"/>
    <w:rsid w:val="008B2514"/>
    <w:rsid w:val="008C4C23"/>
    <w:rsid w:val="008D2362"/>
    <w:rsid w:val="008D4071"/>
    <w:rsid w:val="0090658B"/>
    <w:rsid w:val="00921A86"/>
    <w:rsid w:val="00924122"/>
    <w:rsid w:val="00926275"/>
    <w:rsid w:val="009341E1"/>
    <w:rsid w:val="00947167"/>
    <w:rsid w:val="00947254"/>
    <w:rsid w:val="00956D85"/>
    <w:rsid w:val="00956EC8"/>
    <w:rsid w:val="009642B4"/>
    <w:rsid w:val="009772C5"/>
    <w:rsid w:val="009812D5"/>
    <w:rsid w:val="00987F8F"/>
    <w:rsid w:val="009918C8"/>
    <w:rsid w:val="009D1F11"/>
    <w:rsid w:val="009D38E9"/>
    <w:rsid w:val="009E1522"/>
    <w:rsid w:val="009E28A1"/>
    <w:rsid w:val="009F1D58"/>
    <w:rsid w:val="009F450E"/>
    <w:rsid w:val="009F47D5"/>
    <w:rsid w:val="00A054F8"/>
    <w:rsid w:val="00A2217A"/>
    <w:rsid w:val="00A23166"/>
    <w:rsid w:val="00A2448C"/>
    <w:rsid w:val="00A425F3"/>
    <w:rsid w:val="00A5271F"/>
    <w:rsid w:val="00A71BEB"/>
    <w:rsid w:val="00A86999"/>
    <w:rsid w:val="00A9677B"/>
    <w:rsid w:val="00AA1101"/>
    <w:rsid w:val="00AC1E38"/>
    <w:rsid w:val="00AC3F8B"/>
    <w:rsid w:val="00AE50C6"/>
    <w:rsid w:val="00AE7564"/>
    <w:rsid w:val="00AF3CD6"/>
    <w:rsid w:val="00B12FC8"/>
    <w:rsid w:val="00B14C40"/>
    <w:rsid w:val="00B22A95"/>
    <w:rsid w:val="00B31490"/>
    <w:rsid w:val="00B33820"/>
    <w:rsid w:val="00B40635"/>
    <w:rsid w:val="00B63B47"/>
    <w:rsid w:val="00B8000B"/>
    <w:rsid w:val="00BD68BC"/>
    <w:rsid w:val="00BD6946"/>
    <w:rsid w:val="00BF5CDF"/>
    <w:rsid w:val="00C000C4"/>
    <w:rsid w:val="00C0644D"/>
    <w:rsid w:val="00C069DD"/>
    <w:rsid w:val="00C158ED"/>
    <w:rsid w:val="00C17147"/>
    <w:rsid w:val="00C171DD"/>
    <w:rsid w:val="00C17882"/>
    <w:rsid w:val="00C1795C"/>
    <w:rsid w:val="00C237D3"/>
    <w:rsid w:val="00C251BA"/>
    <w:rsid w:val="00C536B3"/>
    <w:rsid w:val="00C56EA6"/>
    <w:rsid w:val="00C72694"/>
    <w:rsid w:val="00CA2E53"/>
    <w:rsid w:val="00CA46C5"/>
    <w:rsid w:val="00CB2260"/>
    <w:rsid w:val="00D2099F"/>
    <w:rsid w:val="00D30604"/>
    <w:rsid w:val="00D407A9"/>
    <w:rsid w:val="00D505E9"/>
    <w:rsid w:val="00D56AE7"/>
    <w:rsid w:val="00D570AD"/>
    <w:rsid w:val="00D57A9D"/>
    <w:rsid w:val="00D7183D"/>
    <w:rsid w:val="00D82F6E"/>
    <w:rsid w:val="00D9267F"/>
    <w:rsid w:val="00DA33D3"/>
    <w:rsid w:val="00DA3E99"/>
    <w:rsid w:val="00DB3622"/>
    <w:rsid w:val="00DC1B60"/>
    <w:rsid w:val="00DC4109"/>
    <w:rsid w:val="00DE0852"/>
    <w:rsid w:val="00DF1CAB"/>
    <w:rsid w:val="00E03B82"/>
    <w:rsid w:val="00E07401"/>
    <w:rsid w:val="00E22DAC"/>
    <w:rsid w:val="00E277A5"/>
    <w:rsid w:val="00E35176"/>
    <w:rsid w:val="00E35906"/>
    <w:rsid w:val="00E56F71"/>
    <w:rsid w:val="00E6206D"/>
    <w:rsid w:val="00EC70E3"/>
    <w:rsid w:val="00ED4FDF"/>
    <w:rsid w:val="00EE2529"/>
    <w:rsid w:val="00EF3B42"/>
    <w:rsid w:val="00F00C90"/>
    <w:rsid w:val="00F03277"/>
    <w:rsid w:val="00F352D9"/>
    <w:rsid w:val="00F61ADF"/>
    <w:rsid w:val="00F648A2"/>
    <w:rsid w:val="00F66231"/>
    <w:rsid w:val="00F725A2"/>
    <w:rsid w:val="00F82150"/>
    <w:rsid w:val="00F95FA0"/>
    <w:rsid w:val="00F96E3C"/>
    <w:rsid w:val="00FC6D02"/>
    <w:rsid w:val="00FE0B43"/>
    <w:rsid w:val="00FE2B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6D8122"/>
  <w15:chartTrackingRefBased/>
  <w15:docId w15:val="{20A624CA-3E8B-4976-8395-80AB6AAE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D5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9F1D58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F1D5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F1D5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3A158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F1D58"/>
    <w:rPr>
      <w:rFonts w:ascii="Cambria" w:eastAsia="Times New Roman" w:hAnsi="Cambria" w:cs="Times New Roman"/>
      <w:b/>
      <w:bCs/>
      <w:kern w:val="32"/>
      <w:sz w:val="32"/>
      <w:szCs w:val="32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9F1D58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rsid w:val="009F1D58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3A1584"/>
    <w:rPr>
      <w:rFonts w:asciiTheme="majorHAnsi" w:eastAsiaTheme="majorEastAsia" w:hAnsiTheme="majorHAnsi" w:cstheme="majorBidi"/>
      <w:i/>
      <w:iCs/>
      <w:color w:val="2F5496" w:themeColor="accent1" w:themeShade="BF"/>
      <w:sz w:val="24"/>
      <w:szCs w:val="20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9F1D5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F1D58"/>
  </w:style>
  <w:style w:type="paragraph" w:styleId="Footer">
    <w:name w:val="footer"/>
    <w:basedOn w:val="Normal"/>
    <w:link w:val="FooterChar"/>
    <w:uiPriority w:val="99"/>
    <w:unhideWhenUsed/>
    <w:rsid w:val="009F1D5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F1D58"/>
  </w:style>
  <w:style w:type="paragraph" w:styleId="ListParagraph">
    <w:name w:val="List Paragraph"/>
    <w:basedOn w:val="Normal"/>
    <w:uiPriority w:val="34"/>
    <w:qFormat/>
    <w:rsid w:val="009F1D58"/>
    <w:pPr>
      <w:ind w:left="720"/>
    </w:pPr>
  </w:style>
  <w:style w:type="paragraph" w:styleId="NormalWeb">
    <w:name w:val="Normal (Web)"/>
    <w:basedOn w:val="Normal"/>
    <w:uiPriority w:val="99"/>
    <w:unhideWhenUsed/>
    <w:rsid w:val="009F1D58"/>
    <w:pPr>
      <w:spacing w:after="60"/>
    </w:pPr>
  </w:style>
  <w:style w:type="character" w:styleId="Strong">
    <w:name w:val="Strong"/>
    <w:uiPriority w:val="22"/>
    <w:qFormat/>
    <w:rsid w:val="009F1D58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AC1E38"/>
    <w:pPr>
      <w:spacing w:after="200"/>
    </w:pPr>
    <w:rPr>
      <w:i/>
      <w:iCs/>
      <w:color w:val="44546A" w:themeColor="text2"/>
      <w:sz w:val="18"/>
      <w:szCs w:val="18"/>
    </w:rPr>
  </w:style>
  <w:style w:type="character" w:styleId="Hyperlink">
    <w:name w:val="Hyperlink"/>
    <w:uiPriority w:val="99"/>
    <w:unhideWhenUsed/>
    <w:rsid w:val="00887F24"/>
    <w:rPr>
      <w:color w:val="0000FF"/>
      <w:u w:val="single"/>
    </w:rPr>
  </w:style>
  <w:style w:type="paragraph" w:styleId="PlainText">
    <w:name w:val="Plain Text"/>
    <w:basedOn w:val="Normal"/>
    <w:link w:val="PlainTextChar"/>
    <w:uiPriority w:val="99"/>
    <w:unhideWhenUsed/>
    <w:rsid w:val="00670A62"/>
    <w:rPr>
      <w:rFonts w:ascii="Calibri" w:eastAsiaTheme="minorHAnsi" w:hAnsi="Calibri" w:cstheme="minorBidi"/>
      <w:sz w:val="22"/>
      <w:szCs w:val="21"/>
      <w:lang w:eastAsia="en-US"/>
    </w:rPr>
  </w:style>
  <w:style w:type="character" w:customStyle="1" w:styleId="PlainTextChar">
    <w:name w:val="Plain Text Char"/>
    <w:basedOn w:val="DefaultParagraphFont"/>
    <w:link w:val="PlainText"/>
    <w:uiPriority w:val="99"/>
    <w:rsid w:val="00670A62"/>
    <w:rPr>
      <w:rFonts w:ascii="Calibri" w:hAnsi="Calibri"/>
      <w:szCs w:val="21"/>
    </w:rPr>
  </w:style>
  <w:style w:type="table" w:styleId="GridTable4">
    <w:name w:val="Grid Table 4"/>
    <w:basedOn w:val="TableNormal"/>
    <w:uiPriority w:val="49"/>
    <w:rsid w:val="008C4C23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1Light">
    <w:name w:val="Grid Table 1 Light"/>
    <w:basedOn w:val="TableNormal"/>
    <w:uiPriority w:val="46"/>
    <w:rsid w:val="008C4C23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leGrid">
    <w:name w:val="Table Grid"/>
    <w:basedOn w:val="TableNormal"/>
    <w:uiPriority w:val="39"/>
    <w:rsid w:val="008D23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195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13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05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06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3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4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8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37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03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33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332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2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75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82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6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28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44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655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73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8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241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18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0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80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8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644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54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0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300872D-52A3-457A-A590-D4CEE2D9A5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1549</Words>
  <Characters>8835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39</vt:i4>
      </vt:variant>
    </vt:vector>
  </HeadingPairs>
  <TitlesOfParts>
    <vt:vector size="40" baseType="lpstr">
      <vt:lpstr/>
      <vt:lpstr>MINUTES OF THE PARISH COUNCIL VIRTUAL MEETING HELD WEDNESDAY 14TH JULY 2021 at 1</vt:lpstr>
      <vt:lpstr>    PRESENT: </vt:lpstr>
      <vt:lpstr>    07/2021.  No 1 APOLOGIES.</vt:lpstr>
      <vt:lpstr>    07/2021.  No 2 DECLARATIONS OF INTEREST.</vt:lpstr>
      <vt:lpstr>    07/2021.  No. 3. ADOPTION of the MINUTES.</vt:lpstr>
      <vt:lpstr>    07/2021. No. 4. To RECEIVE Report from Ward Councillor</vt:lpstr>
      <vt:lpstr>    07/2021.  No. 5. PLANNING</vt:lpstr>
      <vt:lpstr>        07/2021 5a Planning applications</vt:lpstr>
      <vt:lpstr>        07/2021 5ai) P21/04328/PNRE H M Prison Leyhill - Kitchen Tortworth Road Tortwort</vt:lpstr>
      <vt:lpstr>        Planning application circulated and no comments from councillors received </vt:lpstr>
      <vt:lpstr>        Noted</vt:lpstr>
      <vt:lpstr>        07/2021 5b Planning decisions.</vt:lpstr>
      <vt:lpstr>        07/2021 5c Planning enforcement and other matters.</vt:lpstr>
      <vt:lpstr>        07/2021 5ci) Wickwar Quarry - P20/16114/MW </vt:lpstr>
      <vt:lpstr>        </vt:lpstr>
      <vt:lpstr>    07/2021 No. 6 ITEMS FOR ACTION</vt:lpstr>
      <vt:lpstr>        07/2021 6a To approve considered purchase and installation of new bin at Farleig</vt:lpstr>
      <vt:lpstr>        07/2021 6b To review work undertaken at Bibstone Green and agree any further act</vt:lpstr>
      <vt:lpstr>        07/2021 6c. To consider request to organise a Window Wanderland event this winte</vt:lpstr>
      <vt:lpstr>        07/2021 6d. To approve letter to Mark King Head of Streetcare and Transport rega</vt:lpstr>
      <vt:lpstr>        07/2021 6e. To receive any verbal report from councillors on current parish issu</vt:lpstr>
      <vt:lpstr>        07/2021 6f. To agree a risk assessment for returning to meetings at the village </vt:lpstr>
      <vt:lpstr>        07/2021 6g. To receive notification of public consultation: Greener Places strat</vt:lpstr>
      <vt:lpstr>    07/2021.  No 7 ITEMS TO NOTE</vt:lpstr>
      <vt:lpstr>        07/2021 7a To note new gate at The Green and establishment of wildflower area.</vt:lpstr>
      <vt:lpstr>        Noted.  Thanks were extended to the Royal Oak for donating their unwanted picnic</vt:lpstr>
      <vt:lpstr>        07/2021 7b. To note correspondence regarding the parish council’s response to lo</vt:lpstr>
      <vt:lpstr>        07/2021 7c. To note response to resident’s complaint to DCrewe Ltd around delive</vt:lpstr>
      <vt:lpstr>        07/2021 7d. To note damaged road sign names reported at The Burltons Farleigh La</vt:lpstr>
      <vt:lpstr>        07/2021 7e. To note update from Cromhall Poors Allotment.</vt:lpstr>
      <vt:lpstr>        07/2021 7f. To note email from South Gloucestershire who are struggling with gra</vt:lpstr>
      <vt:lpstr>    07/2021 8.  REPORTS</vt:lpstr>
      <vt:lpstr>        07/2021 8a To receive and note report from the Clerk. </vt:lpstr>
      <vt:lpstr>        07/2021 8b.  To receive any other reports including playgrounds.</vt:lpstr>
      <vt:lpstr>        07/2021 8c. To receive and approve payments for July 2021. </vt:lpstr>
      <vt:lpstr>        </vt:lpstr>
      <vt:lpstr>        07/2021 8d To receive and approve bank reconciliation to end June 2021. </vt:lpstr>
      <vt:lpstr>        07/2021 8cii To receive Q1 and agree any actions</vt:lpstr>
      <vt:lpstr>    07/2021.  No 9 FUTURE AGENDA ITEMS</vt:lpstr>
    </vt:vector>
  </TitlesOfParts>
  <Company/>
  <LinksUpToDate>false</LinksUpToDate>
  <CharactersWithSpaces>10364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Daphne Dunning</dc:creator>
  <cp:keywords/>
  <dc:description/>
  <cp:lastModifiedBy>Daphne Dunning</cp:lastModifiedBy>
  <cp:revision>8</cp:revision>
  <cp:lastPrinted>2022-05-02T13:41:00Z</cp:lastPrinted>
  <dcterms:created xsi:type="dcterms:W3CDTF">2021-09-13T07:37:00Z</dcterms:created>
  <dcterms:modified xsi:type="dcterms:W3CDTF">2022-05-02T13:44:00Z</dcterms:modified>
</cp:coreProperties>
</file>