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7B39" w14:textId="77777777" w:rsidR="00C916D4" w:rsidRPr="00C916D4" w:rsidRDefault="00C916D4" w:rsidP="00C916D4">
      <w:pPr>
        <w:pStyle w:val="Heading3"/>
        <w:jc w:val="center"/>
        <w:rPr>
          <w:rFonts w:asciiTheme="minorHAnsi" w:hAnsiTheme="minorHAnsi" w:cstheme="minorHAnsi"/>
          <w:b/>
          <w:bCs/>
          <w:color w:val="auto"/>
          <w:sz w:val="36"/>
          <w:szCs w:val="36"/>
        </w:rPr>
      </w:pPr>
      <w:r w:rsidRPr="00C916D4">
        <w:rPr>
          <w:rFonts w:asciiTheme="minorHAnsi" w:hAnsiTheme="minorHAnsi" w:cstheme="minorHAnsi"/>
          <w:b/>
          <w:bCs/>
          <w:color w:val="auto"/>
          <w:sz w:val="36"/>
          <w:szCs w:val="36"/>
        </w:rPr>
        <w:t>Cromhall Parish Council Grants 2021/22</w:t>
      </w:r>
    </w:p>
    <w:p w14:paraId="79EA0681" w14:textId="77777777" w:rsidR="00C916D4" w:rsidRPr="00C916D4" w:rsidRDefault="00C916D4" w:rsidP="00C916D4">
      <w:pPr>
        <w:rPr>
          <w:rFonts w:asciiTheme="minorHAnsi" w:hAnsiTheme="minorHAnsi" w:cstheme="minorHAnsi"/>
          <w:b/>
          <w:bCs/>
          <w:i/>
          <w:iCs/>
        </w:rPr>
      </w:pPr>
    </w:p>
    <w:p w14:paraId="22088A09" w14:textId="77777777" w:rsidR="00C916D4" w:rsidRPr="00C916D4" w:rsidRDefault="00C916D4" w:rsidP="00C916D4">
      <w:pPr>
        <w:rPr>
          <w:rFonts w:asciiTheme="minorHAnsi" w:hAnsiTheme="minorHAnsi" w:cstheme="minorHAnsi"/>
        </w:rPr>
      </w:pPr>
      <w:r w:rsidRPr="00C916D4">
        <w:rPr>
          <w:rFonts w:asciiTheme="minorHAnsi" w:hAnsiTheme="minorHAnsi" w:cstheme="minorHAnsi"/>
        </w:rPr>
        <w:t xml:space="preserve">Cromhall Parish Council has a small budget for the award of grants to the community.  Grants awarded by local councils to organisations are usually made using the Local Government Act 1972 s137 which gives the “Power of local authorities to incur expenditure for certain purposes not otherwise authorised”.  </w:t>
      </w:r>
    </w:p>
    <w:p w14:paraId="3CA448D2" w14:textId="77777777" w:rsidR="00C916D4" w:rsidRPr="00C916D4" w:rsidRDefault="00C916D4" w:rsidP="00C916D4">
      <w:pPr>
        <w:rPr>
          <w:rFonts w:asciiTheme="minorHAnsi" w:hAnsiTheme="minorHAnsi" w:cstheme="minorHAnsi"/>
        </w:rPr>
      </w:pPr>
    </w:p>
    <w:p w14:paraId="058A7A0F" w14:textId="77777777" w:rsidR="00C916D4" w:rsidRPr="00C916D4" w:rsidRDefault="00C916D4" w:rsidP="00C916D4">
      <w:pPr>
        <w:pStyle w:val="Heading5"/>
        <w:rPr>
          <w:rFonts w:asciiTheme="minorHAnsi" w:hAnsiTheme="minorHAnsi" w:cstheme="minorHAnsi"/>
          <w:b/>
          <w:bCs/>
          <w:color w:val="auto"/>
        </w:rPr>
      </w:pPr>
      <w:r w:rsidRPr="00C916D4">
        <w:rPr>
          <w:rFonts w:asciiTheme="minorHAnsi" w:hAnsiTheme="minorHAnsi" w:cstheme="minorHAnsi"/>
          <w:b/>
          <w:bCs/>
          <w:color w:val="auto"/>
        </w:rPr>
        <w:t xml:space="preserve">Aim of Cromhall Parish Council Grant Scheme </w:t>
      </w:r>
    </w:p>
    <w:p w14:paraId="2C7935CA" w14:textId="77777777" w:rsidR="00C916D4" w:rsidRPr="00C916D4" w:rsidRDefault="00C916D4" w:rsidP="00C916D4">
      <w:pPr>
        <w:rPr>
          <w:rFonts w:asciiTheme="minorHAnsi" w:hAnsiTheme="minorHAnsi" w:cstheme="minorHAnsi"/>
        </w:rPr>
      </w:pPr>
      <w:r w:rsidRPr="00C916D4">
        <w:rPr>
          <w:rFonts w:asciiTheme="minorHAnsi" w:hAnsiTheme="minorHAnsi" w:cstheme="minorHAnsi"/>
        </w:rPr>
        <w:t>The aim of this scheme is to support and promote an active community in Cromhall by providing financial support for community organisations working for the benefit of Cromhall parishioners, with the intention of improving the range of services and activities in the parish.</w:t>
      </w:r>
    </w:p>
    <w:p w14:paraId="411163E5" w14:textId="77777777" w:rsidR="00C916D4" w:rsidRPr="00C916D4" w:rsidRDefault="00C916D4" w:rsidP="00C916D4">
      <w:pPr>
        <w:rPr>
          <w:rFonts w:asciiTheme="minorHAnsi" w:hAnsiTheme="minorHAnsi" w:cstheme="minorHAnsi"/>
          <w:i/>
        </w:rPr>
      </w:pPr>
    </w:p>
    <w:p w14:paraId="5332160B" w14:textId="13A5AEC0" w:rsidR="00C916D4" w:rsidRPr="00C916D4" w:rsidRDefault="00C916D4" w:rsidP="00C916D4">
      <w:pPr>
        <w:rPr>
          <w:rFonts w:asciiTheme="minorHAnsi" w:hAnsiTheme="minorHAnsi" w:cstheme="minorHAnsi"/>
        </w:rPr>
      </w:pPr>
      <w:r w:rsidRPr="00C916D4">
        <w:rPr>
          <w:rFonts w:asciiTheme="minorHAnsi" w:hAnsiTheme="minorHAnsi" w:cstheme="minorHAnsi"/>
        </w:rPr>
        <w:t xml:space="preserve">Applicants must return a full application form when applying for a grant.  Grants </w:t>
      </w:r>
      <w:r w:rsidR="00D519F6">
        <w:rPr>
          <w:rFonts w:asciiTheme="minorHAnsi" w:hAnsiTheme="minorHAnsi" w:cstheme="minorHAnsi"/>
        </w:rPr>
        <w:t>will be</w:t>
      </w:r>
      <w:r w:rsidRPr="00C916D4">
        <w:rPr>
          <w:rFonts w:asciiTheme="minorHAnsi" w:hAnsiTheme="minorHAnsi" w:cstheme="minorHAnsi"/>
        </w:rPr>
        <w:t xml:space="preserve"> considered at the </w:t>
      </w:r>
      <w:r w:rsidR="00D519F6">
        <w:rPr>
          <w:rFonts w:asciiTheme="minorHAnsi" w:hAnsiTheme="minorHAnsi" w:cstheme="minorHAnsi"/>
        </w:rPr>
        <w:t>February</w:t>
      </w:r>
      <w:r w:rsidRPr="00C916D4">
        <w:rPr>
          <w:rFonts w:asciiTheme="minorHAnsi" w:hAnsiTheme="minorHAnsi" w:cstheme="minorHAnsi"/>
        </w:rPr>
        <w:t xml:space="preserve"> meeting of Full Council. </w:t>
      </w:r>
    </w:p>
    <w:p w14:paraId="43847345" w14:textId="5DF66558" w:rsidR="00C916D4" w:rsidRDefault="00C916D4" w:rsidP="00C916D4">
      <w:pPr>
        <w:rPr>
          <w:rFonts w:asciiTheme="minorHAnsi" w:hAnsiTheme="minorHAnsi" w:cstheme="minorHAnsi"/>
          <w:b/>
          <w:bCs/>
          <w:iCs/>
        </w:rPr>
      </w:pPr>
    </w:p>
    <w:p w14:paraId="5BFD3D5C" w14:textId="77777777" w:rsidR="00D519F6" w:rsidRPr="00D519F6" w:rsidRDefault="00D519F6" w:rsidP="00D519F6">
      <w:pPr>
        <w:jc w:val="center"/>
        <w:rPr>
          <w:rFonts w:asciiTheme="minorHAnsi" w:hAnsiTheme="minorHAnsi" w:cstheme="minorHAnsi"/>
          <w:b/>
          <w:bCs/>
          <w:iCs/>
          <w:sz w:val="36"/>
          <w:szCs w:val="36"/>
        </w:rPr>
      </w:pPr>
      <w:r w:rsidRPr="00D519F6">
        <w:rPr>
          <w:rFonts w:asciiTheme="minorHAnsi" w:hAnsiTheme="minorHAnsi" w:cstheme="minorHAnsi"/>
          <w:b/>
          <w:bCs/>
          <w:iCs/>
          <w:sz w:val="36"/>
          <w:szCs w:val="36"/>
        </w:rPr>
        <w:t>Grant application</w:t>
      </w:r>
      <w:r>
        <w:rPr>
          <w:rFonts w:asciiTheme="minorHAnsi" w:hAnsiTheme="minorHAnsi" w:cstheme="minorHAnsi"/>
          <w:b/>
          <w:bCs/>
          <w:iCs/>
          <w:sz w:val="36"/>
          <w:szCs w:val="36"/>
        </w:rPr>
        <w:t xml:space="preserve">s </w:t>
      </w:r>
      <w:r w:rsidRPr="00D519F6">
        <w:rPr>
          <w:rFonts w:asciiTheme="minorHAnsi" w:hAnsiTheme="minorHAnsi" w:cstheme="minorHAnsi"/>
          <w:b/>
          <w:bCs/>
          <w:iCs/>
          <w:sz w:val="36"/>
          <w:szCs w:val="36"/>
        </w:rPr>
        <w:t xml:space="preserve">are now </w:t>
      </w:r>
      <w:r>
        <w:rPr>
          <w:rFonts w:asciiTheme="minorHAnsi" w:hAnsiTheme="minorHAnsi" w:cstheme="minorHAnsi"/>
          <w:b/>
          <w:bCs/>
          <w:iCs/>
          <w:sz w:val="36"/>
          <w:szCs w:val="36"/>
        </w:rPr>
        <w:t>being accepted.  T</w:t>
      </w:r>
      <w:r w:rsidRPr="00D519F6">
        <w:rPr>
          <w:rFonts w:asciiTheme="minorHAnsi" w:hAnsiTheme="minorHAnsi" w:cstheme="minorHAnsi"/>
          <w:b/>
          <w:bCs/>
          <w:iCs/>
          <w:sz w:val="36"/>
          <w:szCs w:val="36"/>
        </w:rPr>
        <w:t>he closing date is 31</w:t>
      </w:r>
      <w:r w:rsidRPr="00D519F6">
        <w:rPr>
          <w:rFonts w:asciiTheme="minorHAnsi" w:hAnsiTheme="minorHAnsi" w:cstheme="minorHAnsi"/>
          <w:b/>
          <w:bCs/>
          <w:iCs/>
          <w:sz w:val="36"/>
          <w:szCs w:val="36"/>
          <w:vertAlign w:val="superscript"/>
        </w:rPr>
        <w:t>st</w:t>
      </w:r>
      <w:r w:rsidRPr="00D519F6">
        <w:rPr>
          <w:rFonts w:asciiTheme="minorHAnsi" w:hAnsiTheme="minorHAnsi" w:cstheme="minorHAnsi"/>
          <w:b/>
          <w:bCs/>
          <w:iCs/>
          <w:sz w:val="36"/>
          <w:szCs w:val="36"/>
        </w:rPr>
        <w:t xml:space="preserve"> January 2022.</w:t>
      </w:r>
    </w:p>
    <w:p w14:paraId="509AC17A" w14:textId="77777777" w:rsidR="00D519F6" w:rsidRPr="00C916D4" w:rsidRDefault="00D519F6" w:rsidP="00C916D4">
      <w:pPr>
        <w:rPr>
          <w:rFonts w:asciiTheme="minorHAnsi" w:hAnsiTheme="minorHAnsi" w:cstheme="minorHAnsi"/>
          <w:b/>
          <w:bCs/>
          <w:iCs/>
        </w:rPr>
      </w:pPr>
    </w:p>
    <w:p w14:paraId="4B46FEA6" w14:textId="77777777" w:rsidR="00C916D4" w:rsidRPr="00C916D4" w:rsidRDefault="00C916D4" w:rsidP="00C916D4">
      <w:pPr>
        <w:pStyle w:val="Heading5"/>
        <w:rPr>
          <w:rFonts w:asciiTheme="minorHAnsi" w:hAnsiTheme="minorHAnsi" w:cstheme="minorHAnsi"/>
          <w:b/>
          <w:bCs/>
          <w:color w:val="auto"/>
        </w:rPr>
      </w:pPr>
      <w:r w:rsidRPr="00C916D4">
        <w:rPr>
          <w:rFonts w:asciiTheme="minorHAnsi" w:hAnsiTheme="minorHAnsi" w:cstheme="minorHAnsi"/>
          <w:b/>
          <w:bCs/>
          <w:color w:val="auto"/>
        </w:rPr>
        <w:t>Terms and conditions:</w:t>
      </w:r>
    </w:p>
    <w:p w14:paraId="7DA4054F" w14:textId="77777777" w:rsidR="00C916D4" w:rsidRPr="00C916D4" w:rsidRDefault="00C916D4" w:rsidP="00C916D4">
      <w:pPr>
        <w:pStyle w:val="ListParagraph"/>
        <w:numPr>
          <w:ilvl w:val="0"/>
          <w:numId w:val="30"/>
        </w:numPr>
        <w:contextualSpacing/>
        <w:rPr>
          <w:rFonts w:asciiTheme="minorHAnsi" w:hAnsiTheme="minorHAnsi" w:cstheme="minorHAnsi"/>
        </w:rPr>
      </w:pPr>
      <w:r w:rsidRPr="00C916D4">
        <w:rPr>
          <w:rFonts w:asciiTheme="minorHAnsi" w:hAnsiTheme="minorHAnsi" w:cstheme="minorHAnsi"/>
        </w:rPr>
        <w:t>The amount of the award will be at the Councils discretion and the council reserves the right to refuse grants.</w:t>
      </w:r>
    </w:p>
    <w:p w14:paraId="186CB431" w14:textId="77777777" w:rsidR="00C916D4" w:rsidRPr="00C916D4" w:rsidRDefault="00C916D4" w:rsidP="00C916D4">
      <w:pPr>
        <w:pStyle w:val="ListParagraph"/>
        <w:numPr>
          <w:ilvl w:val="0"/>
          <w:numId w:val="30"/>
        </w:numPr>
        <w:contextualSpacing/>
        <w:rPr>
          <w:rFonts w:asciiTheme="minorHAnsi" w:hAnsiTheme="minorHAnsi" w:cstheme="minorHAnsi"/>
        </w:rPr>
      </w:pPr>
      <w:r w:rsidRPr="00C916D4">
        <w:rPr>
          <w:rFonts w:asciiTheme="minorHAnsi" w:hAnsiTheme="minorHAnsi" w:cstheme="minorHAnsi"/>
        </w:rPr>
        <w:t>All applications will be considered on their merits.</w:t>
      </w:r>
    </w:p>
    <w:p w14:paraId="1D498575" w14:textId="77777777" w:rsidR="00C916D4" w:rsidRPr="00C916D4" w:rsidRDefault="00C916D4" w:rsidP="00C916D4">
      <w:pPr>
        <w:pStyle w:val="NormalWeb"/>
        <w:numPr>
          <w:ilvl w:val="0"/>
          <w:numId w:val="30"/>
        </w:numPr>
        <w:spacing w:after="0"/>
        <w:rPr>
          <w:rFonts w:asciiTheme="minorHAnsi" w:hAnsiTheme="minorHAnsi" w:cstheme="minorHAnsi"/>
        </w:rPr>
      </w:pPr>
      <w:r w:rsidRPr="00C916D4">
        <w:rPr>
          <w:rFonts w:asciiTheme="minorHAnsi" w:hAnsiTheme="minorHAnsi" w:cstheme="minorHAnsi"/>
        </w:rPr>
        <w:t>Grant applications may be considered outside of the closing date - under special circumstances and at the complete discretion of the Parish Council.</w:t>
      </w:r>
    </w:p>
    <w:p w14:paraId="2891A230" w14:textId="77777777" w:rsidR="00C916D4" w:rsidRPr="00C916D4" w:rsidRDefault="00C916D4" w:rsidP="00C916D4">
      <w:pPr>
        <w:numPr>
          <w:ilvl w:val="0"/>
          <w:numId w:val="29"/>
        </w:numPr>
        <w:rPr>
          <w:rFonts w:asciiTheme="minorHAnsi" w:hAnsiTheme="minorHAnsi" w:cstheme="minorHAnsi"/>
          <w:bCs/>
          <w:iCs/>
        </w:rPr>
      </w:pPr>
      <w:r w:rsidRPr="00C916D4">
        <w:rPr>
          <w:rFonts w:asciiTheme="minorHAnsi" w:hAnsiTheme="minorHAnsi" w:cstheme="minorHAnsi"/>
          <w:bCs/>
          <w:iCs/>
        </w:rPr>
        <w:t>The application must be from a recognisable community group or organisation.</w:t>
      </w:r>
    </w:p>
    <w:p w14:paraId="7607C641" w14:textId="77777777" w:rsidR="00C916D4" w:rsidRPr="00C916D4" w:rsidRDefault="00C916D4" w:rsidP="00C916D4">
      <w:pPr>
        <w:numPr>
          <w:ilvl w:val="0"/>
          <w:numId w:val="29"/>
        </w:numPr>
        <w:rPr>
          <w:rFonts w:asciiTheme="minorHAnsi" w:hAnsiTheme="minorHAnsi" w:cstheme="minorHAnsi"/>
          <w:bCs/>
          <w:iCs/>
        </w:rPr>
      </w:pPr>
      <w:r w:rsidRPr="00C916D4">
        <w:rPr>
          <w:rFonts w:asciiTheme="minorHAnsi" w:hAnsiTheme="minorHAnsi" w:cstheme="minorHAnsi"/>
          <w:bCs/>
          <w:iCs/>
        </w:rPr>
        <w:t>The grant must be for the benefit of residents in Cromhall Parish.  Where the group or organisation is from outside the parish the grant should be in proportion to the benefit received by Parish residents.</w:t>
      </w:r>
    </w:p>
    <w:p w14:paraId="234D9C02" w14:textId="77777777" w:rsidR="00C916D4" w:rsidRPr="00C916D4" w:rsidRDefault="00C916D4" w:rsidP="00C916D4">
      <w:pPr>
        <w:numPr>
          <w:ilvl w:val="0"/>
          <w:numId w:val="29"/>
        </w:numPr>
        <w:rPr>
          <w:rFonts w:asciiTheme="minorHAnsi" w:hAnsiTheme="minorHAnsi" w:cstheme="minorHAnsi"/>
          <w:bCs/>
          <w:iCs/>
        </w:rPr>
      </w:pPr>
      <w:r w:rsidRPr="00C916D4">
        <w:rPr>
          <w:rFonts w:asciiTheme="minorHAnsi" w:hAnsiTheme="minorHAnsi" w:cstheme="minorHAnsi"/>
          <w:bCs/>
          <w:iCs/>
        </w:rPr>
        <w:t>A list of other sources of finance being sought should be provided.</w:t>
      </w:r>
    </w:p>
    <w:p w14:paraId="7366BDE2" w14:textId="77777777" w:rsidR="00C916D4" w:rsidRPr="00C916D4" w:rsidRDefault="00C916D4" w:rsidP="00C916D4">
      <w:pPr>
        <w:numPr>
          <w:ilvl w:val="0"/>
          <w:numId w:val="29"/>
        </w:numPr>
        <w:rPr>
          <w:rFonts w:asciiTheme="minorHAnsi" w:hAnsiTheme="minorHAnsi" w:cstheme="minorHAnsi"/>
          <w:bCs/>
          <w:iCs/>
        </w:rPr>
      </w:pPr>
      <w:r w:rsidRPr="00C916D4">
        <w:rPr>
          <w:rFonts w:asciiTheme="minorHAnsi" w:hAnsiTheme="minorHAnsi" w:cstheme="minorHAnsi"/>
          <w:bCs/>
          <w:iCs/>
        </w:rPr>
        <w:t>The amount is within the agreed Parish Budget and the council has the power to use its money for this purpose.</w:t>
      </w:r>
    </w:p>
    <w:p w14:paraId="478F7A0B" w14:textId="77777777" w:rsidR="00C916D4" w:rsidRPr="00C916D4" w:rsidRDefault="00C916D4" w:rsidP="00C916D4">
      <w:pPr>
        <w:numPr>
          <w:ilvl w:val="0"/>
          <w:numId w:val="29"/>
        </w:numPr>
        <w:rPr>
          <w:rFonts w:asciiTheme="minorHAnsi" w:hAnsiTheme="minorHAnsi" w:cstheme="minorHAnsi"/>
          <w:bCs/>
          <w:iCs/>
        </w:rPr>
      </w:pPr>
      <w:r w:rsidRPr="00C916D4">
        <w:rPr>
          <w:rFonts w:asciiTheme="minorHAnsi" w:hAnsiTheme="minorHAnsi" w:cstheme="minorHAnsi"/>
          <w:bCs/>
          <w:iCs/>
        </w:rPr>
        <w:t xml:space="preserve">The grant will be used to: </w:t>
      </w:r>
    </w:p>
    <w:p w14:paraId="6649C40C" w14:textId="77777777" w:rsidR="00C916D4" w:rsidRPr="00C916D4" w:rsidRDefault="00C916D4" w:rsidP="00C916D4">
      <w:pPr>
        <w:ind w:left="720"/>
        <w:rPr>
          <w:rFonts w:asciiTheme="minorHAnsi" w:hAnsiTheme="minorHAnsi" w:cstheme="minorHAnsi"/>
          <w:bCs/>
          <w:iCs/>
        </w:rPr>
      </w:pPr>
      <w:r w:rsidRPr="00C916D4">
        <w:rPr>
          <w:rFonts w:asciiTheme="minorHAnsi" w:hAnsiTheme="minorHAnsi" w:cstheme="minorHAnsi"/>
          <w:bCs/>
          <w:iCs/>
        </w:rPr>
        <w:t xml:space="preserve">a) promote group activities within Cromhall and/or </w:t>
      </w:r>
    </w:p>
    <w:p w14:paraId="36F2E836" w14:textId="77777777" w:rsidR="00C916D4" w:rsidRPr="00C916D4" w:rsidRDefault="00C916D4" w:rsidP="00C916D4">
      <w:pPr>
        <w:ind w:left="720"/>
        <w:rPr>
          <w:rFonts w:asciiTheme="minorHAnsi" w:hAnsiTheme="minorHAnsi" w:cstheme="minorHAnsi"/>
          <w:bCs/>
          <w:iCs/>
        </w:rPr>
      </w:pPr>
      <w:r w:rsidRPr="00C916D4">
        <w:rPr>
          <w:rFonts w:asciiTheme="minorHAnsi" w:hAnsiTheme="minorHAnsi" w:cstheme="minorHAnsi"/>
          <w:bCs/>
          <w:iCs/>
        </w:rPr>
        <w:t>b) provide a service to residents of Cromhall.</w:t>
      </w:r>
    </w:p>
    <w:p w14:paraId="1FC33004" w14:textId="77777777" w:rsidR="00C916D4" w:rsidRPr="00C916D4" w:rsidRDefault="00C916D4" w:rsidP="00C916D4">
      <w:pPr>
        <w:pStyle w:val="ListParagraph"/>
        <w:numPr>
          <w:ilvl w:val="0"/>
          <w:numId w:val="32"/>
        </w:numPr>
        <w:contextualSpacing/>
        <w:rPr>
          <w:rFonts w:asciiTheme="minorHAnsi" w:hAnsiTheme="minorHAnsi" w:cstheme="minorHAnsi"/>
          <w:bCs/>
          <w:iCs/>
        </w:rPr>
      </w:pPr>
      <w:r w:rsidRPr="00C916D4">
        <w:rPr>
          <w:rFonts w:asciiTheme="minorHAnsi" w:hAnsiTheme="minorHAnsi" w:cstheme="minorHAnsi"/>
          <w:bCs/>
          <w:iCs/>
        </w:rPr>
        <w:t xml:space="preserve">The grant funding must still be required for the same purpose as the application at the time of payment.  </w:t>
      </w:r>
      <w:r w:rsidRPr="00C916D4">
        <w:rPr>
          <w:rFonts w:asciiTheme="minorHAnsi" w:hAnsiTheme="minorHAnsi" w:cstheme="minorHAnsi"/>
        </w:rPr>
        <w:t>If the grant is used for any other purpose than that which it is awarded for without permission of the Parish Council, the grant becomes immediately repayable.</w:t>
      </w:r>
    </w:p>
    <w:p w14:paraId="1E15DF79" w14:textId="77777777" w:rsidR="00C916D4" w:rsidRPr="00C916D4" w:rsidRDefault="00C916D4" w:rsidP="00C916D4">
      <w:pPr>
        <w:rPr>
          <w:rFonts w:asciiTheme="minorHAnsi" w:hAnsiTheme="minorHAnsi" w:cstheme="minorHAnsi"/>
          <w:bCs/>
          <w:iCs/>
        </w:rPr>
      </w:pPr>
    </w:p>
    <w:p w14:paraId="482AEC83" w14:textId="77777777" w:rsidR="00C916D4" w:rsidRPr="00C916D4" w:rsidRDefault="00C916D4" w:rsidP="00C916D4">
      <w:pPr>
        <w:pStyle w:val="Heading5"/>
        <w:rPr>
          <w:rFonts w:asciiTheme="minorHAnsi" w:hAnsiTheme="minorHAnsi" w:cstheme="minorHAnsi"/>
          <w:b/>
          <w:bCs/>
          <w:color w:val="auto"/>
        </w:rPr>
      </w:pPr>
      <w:r w:rsidRPr="00C916D4">
        <w:rPr>
          <w:rFonts w:asciiTheme="minorHAnsi" w:hAnsiTheme="minorHAnsi" w:cstheme="minorHAnsi"/>
          <w:b/>
          <w:bCs/>
          <w:color w:val="auto"/>
        </w:rPr>
        <w:t xml:space="preserve">Applications will not be considered from: </w:t>
      </w:r>
    </w:p>
    <w:p w14:paraId="31C04957" w14:textId="77777777" w:rsidR="00C916D4" w:rsidRPr="00C916D4" w:rsidRDefault="00C916D4" w:rsidP="00C916D4">
      <w:pPr>
        <w:pStyle w:val="ListParagraph"/>
        <w:numPr>
          <w:ilvl w:val="0"/>
          <w:numId w:val="33"/>
        </w:numPr>
        <w:spacing w:line="259" w:lineRule="auto"/>
        <w:contextualSpacing/>
        <w:rPr>
          <w:rFonts w:asciiTheme="minorHAnsi" w:hAnsiTheme="minorHAnsi" w:cstheme="minorHAnsi"/>
        </w:rPr>
      </w:pPr>
      <w:r w:rsidRPr="00C916D4">
        <w:rPr>
          <w:rFonts w:asciiTheme="minorHAnsi" w:hAnsiTheme="minorHAnsi" w:cstheme="minorHAnsi"/>
        </w:rPr>
        <w:t xml:space="preserve">individuals. </w:t>
      </w:r>
    </w:p>
    <w:p w14:paraId="38CA49BA" w14:textId="77777777" w:rsidR="00C916D4" w:rsidRPr="00C916D4" w:rsidRDefault="00C916D4" w:rsidP="00C916D4">
      <w:pPr>
        <w:pStyle w:val="ListParagraph"/>
        <w:numPr>
          <w:ilvl w:val="0"/>
          <w:numId w:val="33"/>
        </w:numPr>
        <w:spacing w:line="259" w:lineRule="auto"/>
        <w:contextualSpacing/>
        <w:rPr>
          <w:rFonts w:asciiTheme="minorHAnsi" w:hAnsiTheme="minorHAnsi" w:cstheme="minorHAnsi"/>
        </w:rPr>
      </w:pPr>
      <w:r w:rsidRPr="00C916D4">
        <w:rPr>
          <w:rFonts w:asciiTheme="minorHAnsi" w:hAnsiTheme="minorHAnsi" w:cstheme="minorHAnsi"/>
        </w:rPr>
        <w:t xml:space="preserve">organisations intending to support or oppose any </w:t>
      </w:r>
      <w:proofErr w:type="gramStart"/>
      <w:r w:rsidRPr="00C916D4">
        <w:rPr>
          <w:rFonts w:asciiTheme="minorHAnsi" w:hAnsiTheme="minorHAnsi" w:cstheme="minorHAnsi"/>
        </w:rPr>
        <w:t>particular political</w:t>
      </w:r>
      <w:proofErr w:type="gramEnd"/>
      <w:r w:rsidRPr="00C916D4">
        <w:rPr>
          <w:rFonts w:asciiTheme="minorHAnsi" w:hAnsiTheme="minorHAnsi" w:cstheme="minorHAnsi"/>
        </w:rPr>
        <w:t xml:space="preserve"> party, or to discriminate on the grounds of race, age, gender, disability, sexual orientation or religion. </w:t>
      </w:r>
    </w:p>
    <w:p w14:paraId="437B241C" w14:textId="77777777" w:rsidR="00C916D4" w:rsidRPr="00C916D4" w:rsidRDefault="00C916D4" w:rsidP="00C916D4">
      <w:pPr>
        <w:pStyle w:val="ListParagraph"/>
        <w:numPr>
          <w:ilvl w:val="0"/>
          <w:numId w:val="33"/>
        </w:numPr>
        <w:spacing w:line="259" w:lineRule="auto"/>
        <w:contextualSpacing/>
        <w:rPr>
          <w:rFonts w:asciiTheme="minorHAnsi" w:hAnsiTheme="minorHAnsi" w:cstheme="minorHAnsi"/>
        </w:rPr>
      </w:pPr>
      <w:r w:rsidRPr="00C916D4">
        <w:rPr>
          <w:rFonts w:asciiTheme="minorHAnsi" w:hAnsiTheme="minorHAnsi" w:cstheme="minorHAnsi"/>
        </w:rPr>
        <w:t xml:space="preserve">private organisations operated as a business to make a profit or surplus. </w:t>
      </w:r>
    </w:p>
    <w:p w14:paraId="66252135" w14:textId="77777777" w:rsidR="00C916D4" w:rsidRPr="00C916D4" w:rsidRDefault="00C916D4" w:rsidP="00C916D4">
      <w:pPr>
        <w:pStyle w:val="ListParagraph"/>
        <w:numPr>
          <w:ilvl w:val="0"/>
          <w:numId w:val="33"/>
        </w:numPr>
        <w:spacing w:line="259" w:lineRule="auto"/>
        <w:contextualSpacing/>
        <w:rPr>
          <w:rFonts w:asciiTheme="minorHAnsi" w:hAnsiTheme="minorHAnsi" w:cstheme="minorHAnsi"/>
        </w:rPr>
      </w:pPr>
      <w:r w:rsidRPr="00C916D4">
        <w:rPr>
          <w:rFonts w:asciiTheme="minorHAnsi" w:hAnsiTheme="minorHAnsi" w:cstheme="minorHAnsi"/>
        </w:rPr>
        <w:lastRenderedPageBreak/>
        <w:t>“</w:t>
      </w:r>
      <w:proofErr w:type="gramStart"/>
      <w:r w:rsidRPr="00C916D4">
        <w:rPr>
          <w:rFonts w:asciiTheme="minorHAnsi" w:hAnsiTheme="minorHAnsi" w:cstheme="minorHAnsi"/>
        </w:rPr>
        <w:t>upwards</w:t>
      </w:r>
      <w:proofErr w:type="gramEnd"/>
      <w:r w:rsidRPr="00C916D4">
        <w:rPr>
          <w:rFonts w:asciiTheme="minorHAnsi" w:hAnsiTheme="minorHAnsi" w:cstheme="minorHAnsi"/>
        </w:rPr>
        <w:t xml:space="preserve"> funders", i.e. local groups whose fundraising is sent to their central headquarters for redistribution. </w:t>
      </w:r>
    </w:p>
    <w:p w14:paraId="3977E2B1" w14:textId="77777777" w:rsidR="00C916D4" w:rsidRPr="00C916D4" w:rsidRDefault="00C916D4" w:rsidP="00C916D4">
      <w:pPr>
        <w:pStyle w:val="ListParagraph"/>
        <w:numPr>
          <w:ilvl w:val="0"/>
          <w:numId w:val="33"/>
        </w:numPr>
        <w:spacing w:line="259" w:lineRule="auto"/>
        <w:contextualSpacing/>
        <w:rPr>
          <w:rFonts w:asciiTheme="minorHAnsi" w:hAnsiTheme="minorHAnsi" w:cstheme="minorHAnsi"/>
        </w:rPr>
      </w:pPr>
      <w:r w:rsidRPr="00C916D4">
        <w:rPr>
          <w:rFonts w:asciiTheme="minorHAnsi" w:hAnsiTheme="minorHAnsi" w:cstheme="minorHAnsi"/>
        </w:rPr>
        <w:t>organisations or local groups with access to funds from national "umbrella" or "parent" organisations, unless funds are not available from their national bodies, or the funds available are inadequate for a specified project</w:t>
      </w:r>
    </w:p>
    <w:p w14:paraId="4740847B" w14:textId="77777777" w:rsidR="00C916D4" w:rsidRPr="00C916D4" w:rsidRDefault="00C916D4" w:rsidP="00C916D4">
      <w:pPr>
        <w:rPr>
          <w:rFonts w:asciiTheme="minorHAnsi" w:hAnsiTheme="minorHAnsi" w:cstheme="minorHAnsi"/>
          <w:bCs/>
          <w:iCs/>
        </w:rPr>
      </w:pPr>
    </w:p>
    <w:p w14:paraId="112736E8" w14:textId="77777777" w:rsidR="00C916D4" w:rsidRPr="00CF6574" w:rsidRDefault="00C916D4" w:rsidP="00CF6574">
      <w:pPr>
        <w:pStyle w:val="Heading5"/>
        <w:rPr>
          <w:rFonts w:asciiTheme="minorHAnsi" w:hAnsiTheme="minorHAnsi" w:cstheme="minorHAnsi"/>
          <w:b/>
          <w:bCs/>
        </w:rPr>
      </w:pPr>
      <w:r w:rsidRPr="00CF6574">
        <w:rPr>
          <w:rFonts w:asciiTheme="minorHAnsi" w:hAnsiTheme="minorHAnsi" w:cstheme="minorHAnsi"/>
          <w:b/>
          <w:bCs/>
          <w:color w:val="auto"/>
        </w:rPr>
        <w:t xml:space="preserve">How the application will be assessed </w:t>
      </w:r>
    </w:p>
    <w:p w14:paraId="28721C0D" w14:textId="77777777" w:rsidR="00C916D4" w:rsidRPr="00C916D4" w:rsidRDefault="00C916D4" w:rsidP="00C916D4">
      <w:pPr>
        <w:pStyle w:val="ListParagraph"/>
        <w:numPr>
          <w:ilvl w:val="0"/>
          <w:numId w:val="31"/>
        </w:numPr>
        <w:contextualSpacing/>
        <w:rPr>
          <w:rFonts w:asciiTheme="minorHAnsi" w:hAnsiTheme="minorHAnsi" w:cstheme="minorHAnsi"/>
        </w:rPr>
      </w:pPr>
      <w:r w:rsidRPr="00C916D4">
        <w:rPr>
          <w:rFonts w:asciiTheme="minorHAnsi" w:hAnsiTheme="minorHAnsi" w:cstheme="minorHAnsi"/>
        </w:rPr>
        <w:t>Is the grant of sufficient benefit to Cromhall residents?</w:t>
      </w:r>
    </w:p>
    <w:p w14:paraId="3CAAFA49" w14:textId="77777777" w:rsidR="00C916D4" w:rsidRPr="00C916D4" w:rsidRDefault="00C916D4" w:rsidP="00C916D4">
      <w:pPr>
        <w:pStyle w:val="ListParagraph"/>
        <w:numPr>
          <w:ilvl w:val="0"/>
          <w:numId w:val="31"/>
        </w:numPr>
        <w:contextualSpacing/>
        <w:rPr>
          <w:rFonts w:asciiTheme="minorHAnsi" w:hAnsiTheme="minorHAnsi" w:cstheme="minorHAnsi"/>
        </w:rPr>
      </w:pPr>
      <w:r w:rsidRPr="00C916D4">
        <w:rPr>
          <w:rFonts w:asciiTheme="minorHAnsi" w:hAnsiTheme="minorHAnsi" w:cstheme="minorHAnsi"/>
        </w:rPr>
        <w:t>Are the costs realistic?</w:t>
      </w:r>
    </w:p>
    <w:p w14:paraId="06509B04" w14:textId="77777777" w:rsidR="00C916D4" w:rsidRPr="00C916D4" w:rsidRDefault="00C916D4" w:rsidP="00C916D4">
      <w:pPr>
        <w:pStyle w:val="ListParagraph"/>
        <w:numPr>
          <w:ilvl w:val="0"/>
          <w:numId w:val="31"/>
        </w:numPr>
        <w:contextualSpacing/>
        <w:rPr>
          <w:rFonts w:asciiTheme="minorHAnsi" w:hAnsiTheme="minorHAnsi" w:cstheme="minorHAnsi"/>
        </w:rPr>
      </w:pPr>
      <w:r w:rsidRPr="00C916D4">
        <w:rPr>
          <w:rFonts w:asciiTheme="minorHAnsi" w:hAnsiTheme="minorHAnsi" w:cstheme="minorHAnsi"/>
        </w:rPr>
        <w:t>What efforts have been made to raise funds?</w:t>
      </w:r>
    </w:p>
    <w:p w14:paraId="5D57896C" w14:textId="77777777" w:rsidR="00C916D4" w:rsidRPr="00C916D4" w:rsidRDefault="00C916D4" w:rsidP="00C916D4">
      <w:pPr>
        <w:pStyle w:val="ListParagraph"/>
        <w:numPr>
          <w:ilvl w:val="0"/>
          <w:numId w:val="31"/>
        </w:numPr>
        <w:contextualSpacing/>
        <w:rPr>
          <w:rFonts w:asciiTheme="minorHAnsi" w:hAnsiTheme="minorHAnsi" w:cstheme="minorHAnsi"/>
        </w:rPr>
      </w:pPr>
      <w:r w:rsidRPr="00C916D4">
        <w:rPr>
          <w:rFonts w:asciiTheme="minorHAnsi" w:hAnsiTheme="minorHAnsi" w:cstheme="minorHAnsi"/>
        </w:rPr>
        <w:t xml:space="preserve">Will the grant be used effectively? </w:t>
      </w:r>
    </w:p>
    <w:p w14:paraId="193DD52C" w14:textId="77777777" w:rsidR="00C916D4" w:rsidRPr="00C916D4" w:rsidRDefault="00C916D4" w:rsidP="00C916D4">
      <w:pPr>
        <w:rPr>
          <w:rFonts w:asciiTheme="minorHAnsi" w:hAnsiTheme="minorHAnsi" w:cstheme="minorHAnsi"/>
          <w:b/>
          <w:bCs/>
          <w:i/>
          <w:iCs/>
        </w:rPr>
      </w:pPr>
    </w:p>
    <w:p w14:paraId="7427A8DC" w14:textId="1E7816A6" w:rsidR="00C916D4" w:rsidRDefault="00C916D4" w:rsidP="00C916D4">
      <w:pPr>
        <w:rPr>
          <w:rFonts w:asciiTheme="minorHAnsi" w:hAnsiTheme="minorHAnsi" w:cstheme="minorHAnsi"/>
        </w:rPr>
      </w:pPr>
      <w:r w:rsidRPr="00C916D4">
        <w:rPr>
          <w:rFonts w:asciiTheme="minorHAnsi" w:hAnsiTheme="minorHAnsi" w:cstheme="minorHAnsi"/>
        </w:rPr>
        <w:t xml:space="preserve">Application forms are available from the clerk </w:t>
      </w:r>
      <w:hyperlink r:id="rId8" w:history="1">
        <w:r w:rsidRPr="00C916D4">
          <w:rPr>
            <w:rStyle w:val="Hyperlink"/>
            <w:rFonts w:asciiTheme="minorHAnsi" w:hAnsiTheme="minorHAnsi" w:cstheme="minorHAnsi"/>
          </w:rPr>
          <w:t>clerk@cromhallpc.org.uk</w:t>
        </w:r>
      </w:hyperlink>
      <w:r w:rsidRPr="00C916D4">
        <w:rPr>
          <w:rFonts w:asciiTheme="minorHAnsi" w:hAnsiTheme="minorHAnsi" w:cstheme="minorHAnsi"/>
        </w:rPr>
        <w:t xml:space="preserve">  or on our website </w:t>
      </w:r>
      <w:hyperlink r:id="rId9" w:history="1">
        <w:r w:rsidR="001D2CE5" w:rsidRPr="00CE2849">
          <w:rPr>
            <w:rStyle w:val="Hyperlink"/>
            <w:rFonts w:asciiTheme="minorHAnsi" w:hAnsiTheme="minorHAnsi" w:cstheme="minorHAnsi"/>
          </w:rPr>
          <w:t>https://cromhallpc.org.uk/grants-donations/</w:t>
        </w:r>
      </w:hyperlink>
    </w:p>
    <w:p w14:paraId="2EF3AA0A" w14:textId="77777777" w:rsidR="001D2CE5" w:rsidRPr="00C916D4" w:rsidRDefault="001D2CE5" w:rsidP="00C916D4">
      <w:pPr>
        <w:rPr>
          <w:rFonts w:asciiTheme="minorHAnsi" w:hAnsiTheme="minorHAnsi" w:cstheme="minorHAnsi"/>
        </w:rPr>
      </w:pPr>
    </w:p>
    <w:p w14:paraId="308602BF" w14:textId="77777777" w:rsidR="00C916D4" w:rsidRPr="00C916D4" w:rsidRDefault="00C916D4" w:rsidP="00C916D4">
      <w:pPr>
        <w:rPr>
          <w:rFonts w:asciiTheme="minorHAnsi" w:hAnsiTheme="minorHAnsi" w:cstheme="minorHAnsi"/>
          <w:bCs/>
          <w:iCs/>
        </w:rPr>
      </w:pPr>
    </w:p>
    <w:p w14:paraId="2DE418EA" w14:textId="77777777" w:rsidR="00C916D4" w:rsidRDefault="00C916D4">
      <w:pPr>
        <w:spacing w:after="160" w:line="259" w:lineRule="auto"/>
        <w:rPr>
          <w:rFonts w:asciiTheme="minorHAnsi" w:hAnsiTheme="minorHAnsi" w:cstheme="minorHAnsi"/>
        </w:rPr>
      </w:pPr>
      <w:r>
        <w:rPr>
          <w:rFonts w:asciiTheme="minorHAnsi" w:hAnsiTheme="minorHAnsi" w:cstheme="minorHAnsi"/>
        </w:rPr>
        <w:br w:type="page"/>
      </w:r>
    </w:p>
    <w:p w14:paraId="5E3AC922" w14:textId="505A7591" w:rsidR="00CF6574" w:rsidRPr="00CF6574" w:rsidRDefault="00CF6574" w:rsidP="00CF6574">
      <w:pPr>
        <w:pStyle w:val="Heading3"/>
        <w:jc w:val="center"/>
        <w:rPr>
          <w:rFonts w:asciiTheme="minorHAnsi" w:hAnsiTheme="minorHAnsi" w:cstheme="minorHAnsi"/>
          <w:b/>
          <w:bCs/>
          <w:sz w:val="36"/>
          <w:szCs w:val="36"/>
        </w:rPr>
      </w:pPr>
      <w:r w:rsidRPr="00CF6574">
        <w:rPr>
          <w:rFonts w:asciiTheme="minorHAnsi" w:hAnsiTheme="minorHAnsi" w:cstheme="minorHAnsi"/>
          <w:b/>
          <w:bCs/>
          <w:sz w:val="36"/>
          <w:szCs w:val="36"/>
        </w:rPr>
        <w:t>APPICATION FORM</w:t>
      </w:r>
    </w:p>
    <w:p w14:paraId="33E2E3A5" w14:textId="1E373F5C" w:rsidR="00B82DE1" w:rsidRPr="00B82DE1" w:rsidRDefault="00B82DE1" w:rsidP="00B82DE1">
      <w:pPr>
        <w:pStyle w:val="Heading4"/>
        <w:rPr>
          <w:rFonts w:asciiTheme="minorHAnsi" w:hAnsiTheme="minorHAnsi" w:cstheme="minorHAnsi"/>
          <w:i w:val="0"/>
          <w:iCs w:val="0"/>
          <w:color w:val="auto"/>
        </w:rPr>
      </w:pPr>
      <w:r w:rsidRPr="00B82DE1">
        <w:rPr>
          <w:rFonts w:asciiTheme="minorHAnsi" w:hAnsiTheme="minorHAnsi" w:cstheme="minorHAnsi"/>
          <w:i w:val="0"/>
          <w:iCs w:val="0"/>
          <w:color w:val="auto"/>
        </w:rPr>
        <w:t>Contact details:</w:t>
      </w:r>
    </w:p>
    <w:p w14:paraId="202438EC" w14:textId="5F78AF1D" w:rsidR="00C916D4" w:rsidRPr="00C916D4" w:rsidRDefault="00C916D4" w:rsidP="00C916D4">
      <w:pPr>
        <w:tabs>
          <w:tab w:val="left" w:pos="3675"/>
        </w:tabs>
        <w:rPr>
          <w:rFonts w:asciiTheme="minorHAnsi" w:hAnsiTheme="minorHAnsi" w:cstheme="minorHAnsi"/>
        </w:rPr>
      </w:pPr>
      <w:r w:rsidRPr="00C916D4">
        <w:rPr>
          <w:rFonts w:asciiTheme="minorHAnsi" w:hAnsiTheme="minorHAnsi" w:cstheme="minorHAnsi"/>
        </w:rPr>
        <w:t xml:space="preserve">Name of organisation: </w:t>
      </w:r>
    </w:p>
    <w:p w14:paraId="28A87FEA" w14:textId="77777777" w:rsidR="00C916D4" w:rsidRPr="00C916D4" w:rsidRDefault="00C916D4" w:rsidP="00C916D4">
      <w:pPr>
        <w:tabs>
          <w:tab w:val="left" w:pos="3675"/>
        </w:tabs>
        <w:rPr>
          <w:rFonts w:asciiTheme="minorHAnsi" w:hAnsiTheme="minorHAnsi" w:cstheme="minorHAnsi"/>
        </w:rPr>
      </w:pPr>
      <w:r w:rsidRPr="00C916D4">
        <w:rPr>
          <w:rFonts w:asciiTheme="minorHAnsi" w:hAnsiTheme="minorHAnsi" w:cstheme="minorHAnsi"/>
        </w:rPr>
        <w:t xml:space="preserve">Contact name: </w:t>
      </w:r>
    </w:p>
    <w:p w14:paraId="6340071A" w14:textId="77777777" w:rsidR="00C916D4" w:rsidRPr="00C916D4" w:rsidRDefault="00C916D4" w:rsidP="00C916D4">
      <w:pPr>
        <w:tabs>
          <w:tab w:val="left" w:pos="3675"/>
        </w:tabs>
        <w:rPr>
          <w:rFonts w:asciiTheme="minorHAnsi" w:hAnsiTheme="minorHAnsi" w:cstheme="minorHAnsi"/>
        </w:rPr>
      </w:pPr>
      <w:r w:rsidRPr="00C916D4">
        <w:rPr>
          <w:rFonts w:asciiTheme="minorHAnsi" w:hAnsiTheme="minorHAnsi" w:cstheme="minorHAnsi"/>
        </w:rPr>
        <w:t xml:space="preserve">Address: </w:t>
      </w:r>
    </w:p>
    <w:p w14:paraId="2A5D5B25" w14:textId="77777777" w:rsidR="00C916D4" w:rsidRPr="00C916D4" w:rsidRDefault="00C916D4" w:rsidP="00C916D4">
      <w:pPr>
        <w:tabs>
          <w:tab w:val="left" w:pos="3675"/>
        </w:tabs>
        <w:rPr>
          <w:rFonts w:asciiTheme="minorHAnsi" w:hAnsiTheme="minorHAnsi" w:cstheme="minorHAnsi"/>
        </w:rPr>
      </w:pPr>
    </w:p>
    <w:p w14:paraId="5A7E6717" w14:textId="77777777" w:rsidR="00C916D4" w:rsidRPr="00C916D4" w:rsidRDefault="00C916D4" w:rsidP="00C916D4">
      <w:pPr>
        <w:tabs>
          <w:tab w:val="left" w:pos="3675"/>
        </w:tabs>
        <w:rPr>
          <w:rFonts w:asciiTheme="minorHAnsi" w:hAnsiTheme="minorHAnsi" w:cstheme="minorHAnsi"/>
        </w:rPr>
      </w:pPr>
    </w:p>
    <w:p w14:paraId="3E45D697" w14:textId="77777777" w:rsidR="00C916D4" w:rsidRPr="00C916D4" w:rsidRDefault="00C916D4" w:rsidP="00C916D4">
      <w:pPr>
        <w:tabs>
          <w:tab w:val="left" w:pos="3675"/>
        </w:tabs>
        <w:rPr>
          <w:rFonts w:asciiTheme="minorHAnsi" w:hAnsiTheme="minorHAnsi" w:cstheme="minorHAnsi"/>
        </w:rPr>
      </w:pPr>
      <w:r w:rsidRPr="00C916D4">
        <w:rPr>
          <w:rFonts w:asciiTheme="minorHAnsi" w:hAnsiTheme="minorHAnsi" w:cstheme="minorHAnsi"/>
        </w:rPr>
        <w:t xml:space="preserve">Tel no. </w:t>
      </w:r>
      <w:r w:rsidRPr="00C916D4">
        <w:rPr>
          <w:rFonts w:asciiTheme="minorHAnsi" w:hAnsiTheme="minorHAnsi" w:cstheme="minorHAnsi"/>
        </w:rPr>
        <w:tab/>
      </w:r>
      <w:r w:rsidRPr="00C916D4">
        <w:rPr>
          <w:rFonts w:asciiTheme="minorHAnsi" w:hAnsiTheme="minorHAnsi" w:cstheme="minorHAnsi"/>
        </w:rPr>
        <w:tab/>
        <w:t xml:space="preserve">E-mail address: </w:t>
      </w:r>
    </w:p>
    <w:p w14:paraId="184634A7" w14:textId="77777777" w:rsidR="00C916D4" w:rsidRPr="00C916D4" w:rsidRDefault="00C916D4" w:rsidP="00C916D4">
      <w:pPr>
        <w:tabs>
          <w:tab w:val="left" w:pos="3675"/>
        </w:tabs>
        <w:rPr>
          <w:rFonts w:asciiTheme="minorHAnsi" w:hAnsiTheme="minorHAnsi" w:cstheme="minorHAnsi"/>
        </w:rPr>
      </w:pPr>
    </w:p>
    <w:p w14:paraId="585E9D51" w14:textId="55D20BE9" w:rsidR="00C916D4" w:rsidRPr="00C916D4" w:rsidRDefault="00C916D4" w:rsidP="00C916D4">
      <w:pPr>
        <w:tabs>
          <w:tab w:val="left" w:pos="3675"/>
        </w:tabs>
        <w:rPr>
          <w:rFonts w:asciiTheme="minorHAnsi" w:hAnsiTheme="minorHAnsi" w:cstheme="minorHAnsi"/>
          <w:i/>
        </w:rPr>
      </w:pPr>
      <w:r w:rsidRPr="00B82DE1">
        <w:rPr>
          <w:rStyle w:val="Heading4Char"/>
          <w:rFonts w:asciiTheme="minorHAnsi" w:hAnsiTheme="minorHAnsi" w:cstheme="minorHAnsi"/>
          <w:i w:val="0"/>
          <w:iCs w:val="0"/>
          <w:color w:val="auto"/>
        </w:rPr>
        <w:t>What the grant is for?</w:t>
      </w:r>
      <w:r w:rsidRPr="00B82DE1">
        <w:rPr>
          <w:rFonts w:asciiTheme="minorHAnsi" w:hAnsiTheme="minorHAnsi" w:cstheme="minorHAnsi"/>
        </w:rPr>
        <w:t xml:space="preserve"> </w:t>
      </w:r>
      <w:r w:rsidRPr="00C916D4">
        <w:rPr>
          <w:rFonts w:asciiTheme="minorHAnsi" w:hAnsiTheme="minorHAnsi" w:cstheme="minorHAnsi"/>
          <w:i/>
        </w:rPr>
        <w:t>Please describe how you will spend the grant</w:t>
      </w:r>
    </w:p>
    <w:tbl>
      <w:tblPr>
        <w:tblStyle w:val="TableGrid"/>
        <w:tblW w:w="0" w:type="auto"/>
        <w:tblLook w:val="01E0" w:firstRow="1" w:lastRow="1" w:firstColumn="1" w:lastColumn="1" w:noHBand="0" w:noVBand="0"/>
      </w:tblPr>
      <w:tblGrid>
        <w:gridCol w:w="9628"/>
      </w:tblGrid>
      <w:tr w:rsidR="00C916D4" w:rsidRPr="00C916D4" w14:paraId="5D6B0CD8" w14:textId="77777777" w:rsidTr="00CF6574">
        <w:tc>
          <w:tcPr>
            <w:tcW w:w="10116" w:type="dxa"/>
          </w:tcPr>
          <w:p w14:paraId="40C62489" w14:textId="77777777" w:rsidR="00C916D4" w:rsidRPr="00C916D4" w:rsidRDefault="00C916D4" w:rsidP="00001DFC">
            <w:pPr>
              <w:tabs>
                <w:tab w:val="left" w:pos="3675"/>
              </w:tabs>
              <w:rPr>
                <w:rFonts w:asciiTheme="minorHAnsi" w:hAnsiTheme="minorHAnsi" w:cstheme="minorHAnsi"/>
              </w:rPr>
            </w:pPr>
          </w:p>
          <w:p w14:paraId="0C747C21" w14:textId="761FD144" w:rsidR="00C916D4" w:rsidRDefault="00C916D4" w:rsidP="00001DFC">
            <w:pPr>
              <w:tabs>
                <w:tab w:val="left" w:pos="3675"/>
              </w:tabs>
              <w:rPr>
                <w:rFonts w:asciiTheme="minorHAnsi" w:hAnsiTheme="minorHAnsi" w:cstheme="minorHAnsi"/>
              </w:rPr>
            </w:pPr>
          </w:p>
          <w:p w14:paraId="3DAC25EC" w14:textId="1037B145" w:rsidR="00C916D4" w:rsidRDefault="00C916D4" w:rsidP="00001DFC">
            <w:pPr>
              <w:tabs>
                <w:tab w:val="left" w:pos="3675"/>
              </w:tabs>
              <w:rPr>
                <w:rFonts w:asciiTheme="minorHAnsi" w:hAnsiTheme="minorHAnsi" w:cstheme="minorHAnsi"/>
              </w:rPr>
            </w:pPr>
          </w:p>
          <w:p w14:paraId="43985213" w14:textId="45916A9C" w:rsidR="00C916D4" w:rsidRDefault="00C916D4" w:rsidP="00001DFC">
            <w:pPr>
              <w:tabs>
                <w:tab w:val="left" w:pos="3675"/>
              </w:tabs>
              <w:rPr>
                <w:rFonts w:asciiTheme="minorHAnsi" w:hAnsiTheme="minorHAnsi" w:cstheme="minorHAnsi"/>
              </w:rPr>
            </w:pPr>
          </w:p>
          <w:p w14:paraId="76B3B5FD" w14:textId="6759AA83" w:rsidR="00C916D4" w:rsidRDefault="00C916D4" w:rsidP="00001DFC">
            <w:pPr>
              <w:tabs>
                <w:tab w:val="left" w:pos="3675"/>
              </w:tabs>
              <w:rPr>
                <w:rFonts w:asciiTheme="minorHAnsi" w:hAnsiTheme="minorHAnsi" w:cstheme="minorHAnsi"/>
              </w:rPr>
            </w:pPr>
          </w:p>
          <w:p w14:paraId="21672396" w14:textId="77777777" w:rsidR="00C916D4" w:rsidRPr="00C916D4" w:rsidRDefault="00C916D4" w:rsidP="00001DFC">
            <w:pPr>
              <w:tabs>
                <w:tab w:val="left" w:pos="3675"/>
              </w:tabs>
              <w:rPr>
                <w:rFonts w:asciiTheme="minorHAnsi" w:hAnsiTheme="minorHAnsi" w:cstheme="minorHAnsi"/>
              </w:rPr>
            </w:pPr>
          </w:p>
          <w:p w14:paraId="6BCAC817" w14:textId="77777777" w:rsidR="00C916D4" w:rsidRPr="00C916D4" w:rsidRDefault="00C916D4" w:rsidP="00001DFC">
            <w:pPr>
              <w:tabs>
                <w:tab w:val="left" w:pos="3675"/>
              </w:tabs>
              <w:rPr>
                <w:rFonts w:asciiTheme="minorHAnsi" w:hAnsiTheme="minorHAnsi" w:cstheme="minorHAnsi"/>
              </w:rPr>
            </w:pPr>
          </w:p>
        </w:tc>
      </w:tr>
    </w:tbl>
    <w:p w14:paraId="6ED8A949" w14:textId="77777777" w:rsidR="00C916D4" w:rsidRPr="00C916D4" w:rsidRDefault="00C916D4" w:rsidP="00C916D4">
      <w:pPr>
        <w:tabs>
          <w:tab w:val="left" w:pos="3675"/>
        </w:tabs>
        <w:rPr>
          <w:rFonts w:asciiTheme="minorHAnsi" w:hAnsiTheme="minorHAnsi" w:cstheme="minorHAnsi"/>
          <w:i/>
        </w:rPr>
      </w:pPr>
      <w:r w:rsidRPr="00B82DE1">
        <w:rPr>
          <w:rStyle w:val="Heading4Char"/>
          <w:rFonts w:asciiTheme="minorHAnsi" w:hAnsiTheme="minorHAnsi" w:cstheme="minorHAnsi"/>
          <w:i w:val="0"/>
          <w:iCs w:val="0"/>
          <w:color w:val="auto"/>
        </w:rPr>
        <w:t>How much money is needed?</w:t>
      </w:r>
      <w:r w:rsidRPr="00B82DE1">
        <w:rPr>
          <w:rFonts w:asciiTheme="minorHAnsi" w:hAnsiTheme="minorHAnsi" w:cstheme="minorHAnsi"/>
        </w:rPr>
        <w:t xml:space="preserve"> </w:t>
      </w:r>
      <w:r w:rsidRPr="00C916D4">
        <w:rPr>
          <w:rFonts w:asciiTheme="minorHAnsi" w:hAnsiTheme="minorHAnsi" w:cstheme="minorHAnsi"/>
          <w:i/>
        </w:rPr>
        <w:t>Please tell us the total cost of the project and the amount you are requesting from this grant.</w:t>
      </w:r>
    </w:p>
    <w:tbl>
      <w:tblPr>
        <w:tblStyle w:val="TableGrid"/>
        <w:tblW w:w="0" w:type="auto"/>
        <w:tblLook w:val="01E0" w:firstRow="1" w:lastRow="1" w:firstColumn="1" w:lastColumn="1" w:noHBand="0" w:noVBand="0"/>
      </w:tblPr>
      <w:tblGrid>
        <w:gridCol w:w="9628"/>
      </w:tblGrid>
      <w:tr w:rsidR="00C916D4" w:rsidRPr="00C916D4" w14:paraId="78A98F4A" w14:textId="77777777" w:rsidTr="00CF6574">
        <w:tc>
          <w:tcPr>
            <w:tcW w:w="10116" w:type="dxa"/>
          </w:tcPr>
          <w:p w14:paraId="08E3482A" w14:textId="77777777" w:rsidR="00C916D4" w:rsidRPr="00C916D4" w:rsidRDefault="00C916D4" w:rsidP="00001DFC">
            <w:pPr>
              <w:tabs>
                <w:tab w:val="left" w:pos="3675"/>
              </w:tabs>
              <w:rPr>
                <w:rFonts w:asciiTheme="minorHAnsi" w:hAnsiTheme="minorHAnsi" w:cstheme="minorHAnsi"/>
              </w:rPr>
            </w:pPr>
          </w:p>
          <w:p w14:paraId="12542371" w14:textId="0CCD0172" w:rsidR="00C916D4" w:rsidRDefault="00C916D4" w:rsidP="00001DFC">
            <w:pPr>
              <w:tabs>
                <w:tab w:val="left" w:pos="3675"/>
              </w:tabs>
              <w:rPr>
                <w:rFonts w:asciiTheme="minorHAnsi" w:hAnsiTheme="minorHAnsi" w:cstheme="minorHAnsi"/>
              </w:rPr>
            </w:pPr>
          </w:p>
          <w:p w14:paraId="2FBD1EA0" w14:textId="054C9A0C" w:rsidR="00C916D4" w:rsidRDefault="00C916D4" w:rsidP="00001DFC">
            <w:pPr>
              <w:tabs>
                <w:tab w:val="left" w:pos="3675"/>
              </w:tabs>
              <w:rPr>
                <w:rFonts w:asciiTheme="minorHAnsi" w:hAnsiTheme="minorHAnsi" w:cstheme="minorHAnsi"/>
              </w:rPr>
            </w:pPr>
          </w:p>
          <w:p w14:paraId="66BE817E" w14:textId="357AB563" w:rsidR="00C916D4" w:rsidRDefault="00C916D4" w:rsidP="00001DFC">
            <w:pPr>
              <w:tabs>
                <w:tab w:val="left" w:pos="3675"/>
              </w:tabs>
              <w:rPr>
                <w:rFonts w:asciiTheme="minorHAnsi" w:hAnsiTheme="minorHAnsi" w:cstheme="minorHAnsi"/>
              </w:rPr>
            </w:pPr>
          </w:p>
          <w:p w14:paraId="40AC2C87" w14:textId="28351F92" w:rsidR="00C916D4" w:rsidRDefault="00C916D4" w:rsidP="00001DFC">
            <w:pPr>
              <w:tabs>
                <w:tab w:val="left" w:pos="3675"/>
              </w:tabs>
              <w:rPr>
                <w:rFonts w:asciiTheme="minorHAnsi" w:hAnsiTheme="minorHAnsi" w:cstheme="minorHAnsi"/>
              </w:rPr>
            </w:pPr>
          </w:p>
          <w:p w14:paraId="1908E66E" w14:textId="057CBAE5" w:rsidR="00C916D4" w:rsidRDefault="00C916D4" w:rsidP="00001DFC">
            <w:pPr>
              <w:tabs>
                <w:tab w:val="left" w:pos="3675"/>
              </w:tabs>
              <w:rPr>
                <w:rFonts w:asciiTheme="minorHAnsi" w:hAnsiTheme="minorHAnsi" w:cstheme="minorHAnsi"/>
              </w:rPr>
            </w:pPr>
          </w:p>
          <w:p w14:paraId="1D1A87C2" w14:textId="77777777" w:rsidR="00C916D4" w:rsidRPr="00C916D4" w:rsidRDefault="00C916D4" w:rsidP="00001DFC">
            <w:pPr>
              <w:tabs>
                <w:tab w:val="left" w:pos="3675"/>
              </w:tabs>
              <w:rPr>
                <w:rFonts w:asciiTheme="minorHAnsi" w:hAnsiTheme="minorHAnsi" w:cstheme="minorHAnsi"/>
              </w:rPr>
            </w:pPr>
          </w:p>
          <w:p w14:paraId="40E051A9" w14:textId="77777777" w:rsidR="00C916D4" w:rsidRPr="00C916D4" w:rsidRDefault="00C916D4" w:rsidP="00001DFC">
            <w:pPr>
              <w:tabs>
                <w:tab w:val="left" w:pos="3675"/>
              </w:tabs>
              <w:rPr>
                <w:rFonts w:asciiTheme="minorHAnsi" w:hAnsiTheme="minorHAnsi" w:cstheme="minorHAnsi"/>
              </w:rPr>
            </w:pPr>
          </w:p>
        </w:tc>
      </w:tr>
    </w:tbl>
    <w:p w14:paraId="1BEB145A" w14:textId="77777777" w:rsidR="00C916D4" w:rsidRPr="00B82DE1" w:rsidRDefault="00C916D4" w:rsidP="00B82DE1">
      <w:pPr>
        <w:pStyle w:val="Heading4"/>
        <w:rPr>
          <w:rFonts w:asciiTheme="minorHAnsi" w:hAnsiTheme="minorHAnsi" w:cstheme="minorHAnsi"/>
          <w:i w:val="0"/>
          <w:iCs w:val="0"/>
          <w:color w:val="auto"/>
        </w:rPr>
      </w:pPr>
      <w:r w:rsidRPr="00B82DE1">
        <w:rPr>
          <w:rFonts w:asciiTheme="minorHAnsi" w:hAnsiTheme="minorHAnsi" w:cstheme="minorHAnsi"/>
          <w:i w:val="0"/>
          <w:iCs w:val="0"/>
          <w:color w:val="auto"/>
        </w:rPr>
        <w:t>How many people use this service or will take part in this activity?</w:t>
      </w:r>
    </w:p>
    <w:tbl>
      <w:tblPr>
        <w:tblStyle w:val="TableGrid"/>
        <w:tblW w:w="0" w:type="auto"/>
        <w:tblLook w:val="01E0" w:firstRow="1" w:lastRow="1" w:firstColumn="1" w:lastColumn="1" w:noHBand="0" w:noVBand="0"/>
      </w:tblPr>
      <w:tblGrid>
        <w:gridCol w:w="9628"/>
      </w:tblGrid>
      <w:tr w:rsidR="00C916D4" w:rsidRPr="00C916D4" w14:paraId="3FEA612B" w14:textId="77777777" w:rsidTr="00CF6574">
        <w:trPr>
          <w:trHeight w:val="422"/>
        </w:trPr>
        <w:tc>
          <w:tcPr>
            <w:tcW w:w="10116" w:type="dxa"/>
          </w:tcPr>
          <w:p w14:paraId="24788DF3" w14:textId="77777777" w:rsidR="00C916D4" w:rsidRPr="00C916D4" w:rsidRDefault="00C916D4" w:rsidP="00001DFC">
            <w:pPr>
              <w:tabs>
                <w:tab w:val="left" w:pos="3675"/>
              </w:tabs>
              <w:rPr>
                <w:rFonts w:asciiTheme="minorHAnsi" w:hAnsiTheme="minorHAnsi" w:cstheme="minorHAnsi"/>
              </w:rPr>
            </w:pPr>
          </w:p>
        </w:tc>
      </w:tr>
    </w:tbl>
    <w:p w14:paraId="1D9E89D0" w14:textId="77777777" w:rsidR="00C916D4" w:rsidRPr="00B82DE1" w:rsidRDefault="00C916D4" w:rsidP="00B82DE1">
      <w:pPr>
        <w:pStyle w:val="Heading4"/>
        <w:rPr>
          <w:rFonts w:asciiTheme="minorHAnsi" w:hAnsiTheme="minorHAnsi" w:cstheme="minorHAnsi"/>
          <w:i w:val="0"/>
          <w:iCs w:val="0"/>
          <w:color w:val="auto"/>
        </w:rPr>
      </w:pPr>
      <w:r w:rsidRPr="00B82DE1">
        <w:rPr>
          <w:rFonts w:asciiTheme="minorHAnsi" w:hAnsiTheme="minorHAnsi" w:cstheme="minorHAnsi"/>
          <w:i w:val="0"/>
          <w:iCs w:val="0"/>
          <w:color w:val="auto"/>
        </w:rPr>
        <w:t>How many of these are resident in Cromhall Parish Council area?</w:t>
      </w:r>
    </w:p>
    <w:tbl>
      <w:tblPr>
        <w:tblStyle w:val="TableGrid"/>
        <w:tblW w:w="0" w:type="auto"/>
        <w:tblLook w:val="01E0" w:firstRow="1" w:lastRow="1" w:firstColumn="1" w:lastColumn="1" w:noHBand="0" w:noVBand="0"/>
      </w:tblPr>
      <w:tblGrid>
        <w:gridCol w:w="9628"/>
      </w:tblGrid>
      <w:tr w:rsidR="00C916D4" w:rsidRPr="00C916D4" w14:paraId="010A418F" w14:textId="77777777" w:rsidTr="00CF6574">
        <w:trPr>
          <w:trHeight w:val="422"/>
        </w:trPr>
        <w:tc>
          <w:tcPr>
            <w:tcW w:w="10116" w:type="dxa"/>
          </w:tcPr>
          <w:p w14:paraId="6619A636" w14:textId="77777777" w:rsidR="00C916D4" w:rsidRPr="00C916D4" w:rsidRDefault="00C916D4" w:rsidP="00001DFC">
            <w:pPr>
              <w:tabs>
                <w:tab w:val="left" w:pos="3675"/>
              </w:tabs>
              <w:rPr>
                <w:rFonts w:asciiTheme="minorHAnsi" w:hAnsiTheme="minorHAnsi" w:cstheme="minorHAnsi"/>
              </w:rPr>
            </w:pPr>
          </w:p>
        </w:tc>
      </w:tr>
    </w:tbl>
    <w:p w14:paraId="0181B98F" w14:textId="77777777" w:rsidR="00C916D4" w:rsidRPr="00B82DE1" w:rsidRDefault="00C916D4" w:rsidP="00B82DE1">
      <w:pPr>
        <w:pStyle w:val="Heading4"/>
        <w:rPr>
          <w:rFonts w:asciiTheme="minorHAnsi" w:hAnsiTheme="minorHAnsi" w:cstheme="minorHAnsi"/>
          <w:i w:val="0"/>
          <w:iCs w:val="0"/>
          <w:color w:val="auto"/>
        </w:rPr>
      </w:pPr>
      <w:r w:rsidRPr="00B82DE1">
        <w:rPr>
          <w:rFonts w:asciiTheme="minorHAnsi" w:hAnsiTheme="minorHAnsi" w:cstheme="minorHAnsi"/>
          <w:i w:val="0"/>
          <w:iCs w:val="0"/>
          <w:color w:val="auto"/>
        </w:rPr>
        <w:t xml:space="preserve">How much have you raised for this project or item so far? </w:t>
      </w:r>
    </w:p>
    <w:tbl>
      <w:tblPr>
        <w:tblStyle w:val="TableGrid"/>
        <w:tblW w:w="0" w:type="auto"/>
        <w:tblLook w:val="01E0" w:firstRow="1" w:lastRow="1" w:firstColumn="1" w:lastColumn="1" w:noHBand="0" w:noVBand="0"/>
      </w:tblPr>
      <w:tblGrid>
        <w:gridCol w:w="9628"/>
      </w:tblGrid>
      <w:tr w:rsidR="00C916D4" w:rsidRPr="00C916D4" w14:paraId="37EF678F" w14:textId="77777777" w:rsidTr="00CF6574">
        <w:tc>
          <w:tcPr>
            <w:tcW w:w="10116" w:type="dxa"/>
          </w:tcPr>
          <w:p w14:paraId="68B855AD" w14:textId="77777777" w:rsidR="00C916D4" w:rsidRPr="00C916D4" w:rsidRDefault="00C916D4" w:rsidP="00001DFC">
            <w:pPr>
              <w:tabs>
                <w:tab w:val="left" w:pos="3675"/>
              </w:tabs>
              <w:rPr>
                <w:rFonts w:asciiTheme="minorHAnsi" w:hAnsiTheme="minorHAnsi" w:cstheme="minorHAnsi"/>
              </w:rPr>
            </w:pPr>
          </w:p>
          <w:p w14:paraId="02BBB211" w14:textId="1DD6E988" w:rsidR="00C916D4" w:rsidRDefault="00C916D4" w:rsidP="00001DFC">
            <w:pPr>
              <w:tabs>
                <w:tab w:val="left" w:pos="3675"/>
              </w:tabs>
              <w:rPr>
                <w:rFonts w:asciiTheme="minorHAnsi" w:hAnsiTheme="minorHAnsi" w:cstheme="minorHAnsi"/>
              </w:rPr>
            </w:pPr>
          </w:p>
          <w:p w14:paraId="58C9C7E4" w14:textId="50066C97" w:rsidR="00C916D4" w:rsidRDefault="00C916D4" w:rsidP="00001DFC">
            <w:pPr>
              <w:tabs>
                <w:tab w:val="left" w:pos="3675"/>
              </w:tabs>
              <w:rPr>
                <w:rFonts w:asciiTheme="minorHAnsi" w:hAnsiTheme="minorHAnsi" w:cstheme="minorHAnsi"/>
              </w:rPr>
            </w:pPr>
          </w:p>
          <w:p w14:paraId="7B8C5034" w14:textId="50EDE2BC" w:rsidR="00C916D4" w:rsidRDefault="00C916D4" w:rsidP="00001DFC">
            <w:pPr>
              <w:tabs>
                <w:tab w:val="left" w:pos="3675"/>
              </w:tabs>
              <w:rPr>
                <w:rFonts w:asciiTheme="minorHAnsi" w:hAnsiTheme="minorHAnsi" w:cstheme="minorHAnsi"/>
              </w:rPr>
            </w:pPr>
          </w:p>
          <w:p w14:paraId="51202C46" w14:textId="77777777" w:rsidR="00C916D4" w:rsidRPr="00C916D4" w:rsidRDefault="00C916D4" w:rsidP="00001DFC">
            <w:pPr>
              <w:tabs>
                <w:tab w:val="left" w:pos="3675"/>
              </w:tabs>
              <w:rPr>
                <w:rFonts w:asciiTheme="minorHAnsi" w:hAnsiTheme="minorHAnsi" w:cstheme="minorHAnsi"/>
              </w:rPr>
            </w:pPr>
          </w:p>
          <w:p w14:paraId="75AAE3BB" w14:textId="77777777" w:rsidR="00C916D4" w:rsidRPr="00C916D4" w:rsidRDefault="00C916D4" w:rsidP="00001DFC">
            <w:pPr>
              <w:tabs>
                <w:tab w:val="left" w:pos="3675"/>
              </w:tabs>
              <w:rPr>
                <w:rFonts w:asciiTheme="minorHAnsi" w:hAnsiTheme="minorHAnsi" w:cstheme="minorHAnsi"/>
              </w:rPr>
            </w:pPr>
          </w:p>
        </w:tc>
      </w:tr>
    </w:tbl>
    <w:p w14:paraId="7664B5A2" w14:textId="77777777" w:rsidR="00C916D4" w:rsidRPr="00B82DE1" w:rsidRDefault="00C916D4" w:rsidP="00B82DE1">
      <w:pPr>
        <w:pStyle w:val="Heading4"/>
        <w:rPr>
          <w:rFonts w:asciiTheme="minorHAnsi" w:hAnsiTheme="minorHAnsi" w:cstheme="minorHAnsi"/>
          <w:i w:val="0"/>
          <w:iCs w:val="0"/>
          <w:color w:val="auto"/>
        </w:rPr>
      </w:pPr>
      <w:r w:rsidRPr="00B82DE1">
        <w:rPr>
          <w:rFonts w:asciiTheme="minorHAnsi" w:hAnsiTheme="minorHAnsi" w:cstheme="minorHAnsi"/>
          <w:i w:val="0"/>
          <w:iCs w:val="0"/>
          <w:color w:val="auto"/>
        </w:rPr>
        <w:t>Financial information requested from applicant:</w:t>
      </w:r>
    </w:p>
    <w:tbl>
      <w:tblPr>
        <w:tblStyle w:val="TableGrid"/>
        <w:tblW w:w="0" w:type="auto"/>
        <w:tblLook w:val="01E0" w:firstRow="1" w:lastRow="1" w:firstColumn="1" w:lastColumn="1" w:noHBand="0" w:noVBand="0"/>
      </w:tblPr>
      <w:tblGrid>
        <w:gridCol w:w="9628"/>
      </w:tblGrid>
      <w:tr w:rsidR="00C916D4" w:rsidRPr="00C916D4" w14:paraId="2CF323D8" w14:textId="77777777" w:rsidTr="00CF6574">
        <w:tc>
          <w:tcPr>
            <w:tcW w:w="10116" w:type="dxa"/>
          </w:tcPr>
          <w:p w14:paraId="1098FC25" w14:textId="77777777" w:rsidR="00C916D4" w:rsidRPr="00C916D4" w:rsidRDefault="00C916D4" w:rsidP="00001DFC">
            <w:pPr>
              <w:tabs>
                <w:tab w:val="left" w:pos="3675"/>
              </w:tabs>
              <w:rPr>
                <w:rFonts w:asciiTheme="minorHAnsi" w:hAnsiTheme="minorHAnsi" w:cstheme="minorHAnsi"/>
              </w:rPr>
            </w:pPr>
            <w:r w:rsidRPr="00C916D4">
              <w:rPr>
                <w:rFonts w:asciiTheme="minorHAnsi" w:hAnsiTheme="minorHAnsi" w:cstheme="minorHAnsi"/>
              </w:rPr>
              <w:t>Total income for the organisation in the previous financial year:</w:t>
            </w:r>
          </w:p>
          <w:p w14:paraId="580DC752" w14:textId="77777777" w:rsidR="00C916D4" w:rsidRPr="00C916D4" w:rsidRDefault="00C916D4" w:rsidP="00001DFC">
            <w:pPr>
              <w:tabs>
                <w:tab w:val="left" w:pos="3675"/>
              </w:tabs>
              <w:rPr>
                <w:rFonts w:asciiTheme="minorHAnsi" w:hAnsiTheme="minorHAnsi" w:cstheme="minorHAnsi"/>
              </w:rPr>
            </w:pPr>
          </w:p>
          <w:p w14:paraId="23A47141" w14:textId="77777777" w:rsidR="00C916D4" w:rsidRPr="00C916D4" w:rsidRDefault="00C916D4" w:rsidP="00001DFC">
            <w:pPr>
              <w:tabs>
                <w:tab w:val="left" w:pos="3675"/>
              </w:tabs>
              <w:rPr>
                <w:rFonts w:asciiTheme="minorHAnsi" w:hAnsiTheme="minorHAnsi" w:cstheme="minorHAnsi"/>
              </w:rPr>
            </w:pPr>
            <w:r w:rsidRPr="00C916D4">
              <w:rPr>
                <w:rFonts w:asciiTheme="minorHAnsi" w:hAnsiTheme="minorHAnsi" w:cstheme="minorHAnsi"/>
              </w:rPr>
              <w:t>Total expenditure for the organisation in the previous financial year:</w:t>
            </w:r>
          </w:p>
          <w:p w14:paraId="769983A1" w14:textId="77777777" w:rsidR="00C916D4" w:rsidRPr="00C916D4" w:rsidRDefault="00C916D4" w:rsidP="00001DFC">
            <w:pPr>
              <w:tabs>
                <w:tab w:val="left" w:pos="3675"/>
              </w:tabs>
              <w:rPr>
                <w:rFonts w:asciiTheme="minorHAnsi" w:hAnsiTheme="minorHAnsi" w:cstheme="minorHAnsi"/>
              </w:rPr>
            </w:pPr>
          </w:p>
          <w:p w14:paraId="7A5BC074" w14:textId="77777777" w:rsidR="00C916D4" w:rsidRPr="00C916D4" w:rsidRDefault="00C916D4" w:rsidP="00001DFC">
            <w:pPr>
              <w:tabs>
                <w:tab w:val="left" w:pos="3675"/>
              </w:tabs>
              <w:rPr>
                <w:rFonts w:asciiTheme="minorHAnsi" w:hAnsiTheme="minorHAnsi" w:cstheme="minorHAnsi"/>
              </w:rPr>
            </w:pPr>
            <w:r w:rsidRPr="00C916D4">
              <w:rPr>
                <w:rFonts w:asciiTheme="minorHAnsi" w:hAnsiTheme="minorHAnsi" w:cstheme="minorHAnsi"/>
              </w:rPr>
              <w:t>Total reserves held by the organisation at the end of the previous financial year:</w:t>
            </w:r>
          </w:p>
        </w:tc>
      </w:tr>
    </w:tbl>
    <w:p w14:paraId="1640A1A8" w14:textId="77777777" w:rsidR="00C916D4" w:rsidRPr="00CF6574" w:rsidRDefault="00C916D4" w:rsidP="00CF6574">
      <w:pPr>
        <w:pStyle w:val="Heading4"/>
        <w:rPr>
          <w:rFonts w:asciiTheme="minorHAnsi" w:hAnsiTheme="minorHAnsi" w:cstheme="minorHAnsi"/>
          <w:b/>
          <w:bCs/>
          <w:i w:val="0"/>
          <w:iCs w:val="0"/>
          <w:color w:val="auto"/>
        </w:rPr>
      </w:pPr>
      <w:r w:rsidRPr="00CF6574">
        <w:rPr>
          <w:rFonts w:asciiTheme="minorHAnsi" w:hAnsiTheme="minorHAnsi" w:cstheme="minorHAnsi"/>
          <w:b/>
          <w:bCs/>
          <w:i w:val="0"/>
          <w:iCs w:val="0"/>
          <w:color w:val="auto"/>
        </w:rPr>
        <w:t xml:space="preserve">For Office use only: </w:t>
      </w:r>
    </w:p>
    <w:tbl>
      <w:tblPr>
        <w:tblStyle w:val="TableGrid"/>
        <w:tblW w:w="0" w:type="auto"/>
        <w:tblLook w:val="01E0" w:firstRow="1" w:lastRow="1" w:firstColumn="1" w:lastColumn="1" w:noHBand="0" w:noVBand="0"/>
      </w:tblPr>
      <w:tblGrid>
        <w:gridCol w:w="8280"/>
        <w:gridCol w:w="736"/>
      </w:tblGrid>
      <w:tr w:rsidR="00C916D4" w:rsidRPr="00C916D4" w14:paraId="661971F8" w14:textId="77777777" w:rsidTr="00CF6574">
        <w:tc>
          <w:tcPr>
            <w:tcW w:w="8280" w:type="dxa"/>
          </w:tcPr>
          <w:p w14:paraId="48865544" w14:textId="77777777" w:rsidR="00C916D4" w:rsidRPr="00CF6574" w:rsidRDefault="00C916D4" w:rsidP="00001DFC">
            <w:pPr>
              <w:ind w:left="360" w:right="-3978" w:hanging="360"/>
              <w:rPr>
                <w:rFonts w:asciiTheme="minorHAnsi" w:hAnsiTheme="minorHAnsi" w:cstheme="minorHAnsi"/>
                <w:i/>
                <w:iCs/>
              </w:rPr>
            </w:pPr>
            <w:r w:rsidRPr="00CF6574">
              <w:rPr>
                <w:rFonts w:asciiTheme="minorHAnsi" w:hAnsiTheme="minorHAnsi" w:cstheme="minorHAnsi"/>
                <w:i/>
                <w:iCs/>
              </w:rPr>
              <w:t>The application must be from a community group or organisation</w:t>
            </w:r>
          </w:p>
        </w:tc>
        <w:tc>
          <w:tcPr>
            <w:tcW w:w="736" w:type="dxa"/>
          </w:tcPr>
          <w:p w14:paraId="6481E41F" w14:textId="77777777" w:rsidR="00C916D4" w:rsidRPr="00C916D4" w:rsidRDefault="00C916D4" w:rsidP="00001DFC">
            <w:pPr>
              <w:rPr>
                <w:rFonts w:asciiTheme="minorHAnsi" w:hAnsiTheme="minorHAnsi" w:cstheme="minorHAnsi"/>
              </w:rPr>
            </w:pPr>
          </w:p>
        </w:tc>
      </w:tr>
      <w:tr w:rsidR="00C916D4" w:rsidRPr="00C916D4" w14:paraId="368E18D2" w14:textId="77777777" w:rsidTr="00CF6574">
        <w:tc>
          <w:tcPr>
            <w:tcW w:w="8280" w:type="dxa"/>
          </w:tcPr>
          <w:p w14:paraId="793628D5"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The grant must be for the benefit of residents in Cromhall Parish.</w:t>
            </w:r>
          </w:p>
          <w:p w14:paraId="2DC9693E"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Where the group or organisation is from outside the parish the grant should be in proportion to the benefit received by Parish residents</w:t>
            </w:r>
          </w:p>
        </w:tc>
        <w:tc>
          <w:tcPr>
            <w:tcW w:w="736" w:type="dxa"/>
          </w:tcPr>
          <w:p w14:paraId="22D73EBA" w14:textId="77777777" w:rsidR="00C916D4" w:rsidRPr="00C916D4" w:rsidRDefault="00C916D4" w:rsidP="00001DFC">
            <w:pPr>
              <w:rPr>
                <w:rFonts w:asciiTheme="minorHAnsi" w:hAnsiTheme="minorHAnsi" w:cstheme="minorHAnsi"/>
              </w:rPr>
            </w:pPr>
          </w:p>
        </w:tc>
      </w:tr>
      <w:tr w:rsidR="00C916D4" w:rsidRPr="00C916D4" w14:paraId="1584283B" w14:textId="77777777" w:rsidTr="00CF6574">
        <w:tc>
          <w:tcPr>
            <w:tcW w:w="8280" w:type="dxa"/>
          </w:tcPr>
          <w:p w14:paraId="045B136C"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A list of other sources of finance being sought or already raised should be provided</w:t>
            </w:r>
          </w:p>
        </w:tc>
        <w:tc>
          <w:tcPr>
            <w:tcW w:w="736" w:type="dxa"/>
          </w:tcPr>
          <w:p w14:paraId="3504D5A0" w14:textId="77777777" w:rsidR="00C916D4" w:rsidRPr="00C916D4" w:rsidRDefault="00C916D4" w:rsidP="00001DFC">
            <w:pPr>
              <w:rPr>
                <w:rFonts w:asciiTheme="minorHAnsi" w:hAnsiTheme="minorHAnsi" w:cstheme="minorHAnsi"/>
              </w:rPr>
            </w:pPr>
          </w:p>
        </w:tc>
      </w:tr>
      <w:tr w:rsidR="00C916D4" w:rsidRPr="00C916D4" w14:paraId="160AF9F5" w14:textId="77777777" w:rsidTr="00CF6574">
        <w:tc>
          <w:tcPr>
            <w:tcW w:w="8280" w:type="dxa"/>
          </w:tcPr>
          <w:p w14:paraId="0A080F64"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The amount is within the Section 137 monies available to the Council and/or within the agreed Parish Budget and the council has the power to use its money for this purpose</w:t>
            </w:r>
          </w:p>
        </w:tc>
        <w:tc>
          <w:tcPr>
            <w:tcW w:w="736" w:type="dxa"/>
          </w:tcPr>
          <w:p w14:paraId="72432C64" w14:textId="77777777" w:rsidR="00C916D4" w:rsidRPr="00C916D4" w:rsidRDefault="00C916D4" w:rsidP="00001DFC">
            <w:pPr>
              <w:rPr>
                <w:rFonts w:asciiTheme="minorHAnsi" w:hAnsiTheme="minorHAnsi" w:cstheme="minorHAnsi"/>
              </w:rPr>
            </w:pPr>
          </w:p>
        </w:tc>
      </w:tr>
      <w:tr w:rsidR="00C916D4" w:rsidRPr="00C916D4" w14:paraId="29DD1DE4" w14:textId="77777777" w:rsidTr="00CF6574">
        <w:tc>
          <w:tcPr>
            <w:tcW w:w="8280" w:type="dxa"/>
          </w:tcPr>
          <w:p w14:paraId="3E23E8C5"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The grant will be used to: a) promote group activities within Cromhall and/or b) provide a service to residents of Cromhall</w:t>
            </w:r>
          </w:p>
        </w:tc>
        <w:tc>
          <w:tcPr>
            <w:tcW w:w="736" w:type="dxa"/>
          </w:tcPr>
          <w:p w14:paraId="02A5B353" w14:textId="77777777" w:rsidR="00C916D4" w:rsidRPr="00C916D4" w:rsidRDefault="00C916D4" w:rsidP="00001DFC">
            <w:pPr>
              <w:rPr>
                <w:rFonts w:asciiTheme="minorHAnsi" w:hAnsiTheme="minorHAnsi" w:cstheme="minorHAnsi"/>
              </w:rPr>
            </w:pPr>
          </w:p>
        </w:tc>
      </w:tr>
      <w:tr w:rsidR="00C916D4" w:rsidRPr="00C916D4" w14:paraId="72450E92" w14:textId="77777777" w:rsidTr="00CF6574">
        <w:tc>
          <w:tcPr>
            <w:tcW w:w="8280" w:type="dxa"/>
          </w:tcPr>
          <w:p w14:paraId="22D08A26"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The grant funding must still be required for the same purpose as the application at the time of payment</w:t>
            </w:r>
          </w:p>
        </w:tc>
        <w:tc>
          <w:tcPr>
            <w:tcW w:w="736" w:type="dxa"/>
          </w:tcPr>
          <w:p w14:paraId="3550A7E0" w14:textId="77777777" w:rsidR="00C916D4" w:rsidRPr="00C916D4" w:rsidRDefault="00C916D4" w:rsidP="00001DFC">
            <w:pPr>
              <w:rPr>
                <w:rFonts w:asciiTheme="minorHAnsi" w:hAnsiTheme="minorHAnsi" w:cstheme="minorHAnsi"/>
              </w:rPr>
            </w:pPr>
          </w:p>
        </w:tc>
      </w:tr>
      <w:tr w:rsidR="00C916D4" w:rsidRPr="00C916D4" w14:paraId="1DCEADFF" w14:textId="77777777" w:rsidTr="00CF6574">
        <w:tc>
          <w:tcPr>
            <w:tcW w:w="8280" w:type="dxa"/>
          </w:tcPr>
          <w:p w14:paraId="5E4CDAD8"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Grant agreed date and amount</w:t>
            </w:r>
          </w:p>
        </w:tc>
        <w:tc>
          <w:tcPr>
            <w:tcW w:w="736" w:type="dxa"/>
          </w:tcPr>
          <w:p w14:paraId="45746836" w14:textId="77777777" w:rsidR="00C916D4" w:rsidRPr="00C916D4" w:rsidRDefault="00C916D4" w:rsidP="00001DFC">
            <w:pPr>
              <w:rPr>
                <w:rFonts w:asciiTheme="minorHAnsi" w:hAnsiTheme="minorHAnsi" w:cstheme="minorHAnsi"/>
              </w:rPr>
            </w:pPr>
          </w:p>
        </w:tc>
      </w:tr>
      <w:tr w:rsidR="00C916D4" w:rsidRPr="00C916D4" w14:paraId="4AED53DD" w14:textId="77777777" w:rsidTr="00CF6574">
        <w:tc>
          <w:tcPr>
            <w:tcW w:w="8280" w:type="dxa"/>
          </w:tcPr>
          <w:p w14:paraId="1CF5C2F7" w14:textId="77777777" w:rsidR="00C916D4" w:rsidRPr="00CF6574" w:rsidRDefault="00C916D4" w:rsidP="00001DFC">
            <w:pPr>
              <w:rPr>
                <w:rFonts w:asciiTheme="minorHAnsi" w:hAnsiTheme="minorHAnsi" w:cstheme="minorHAnsi"/>
                <w:i/>
                <w:iCs/>
              </w:rPr>
            </w:pPr>
            <w:r w:rsidRPr="00CF6574">
              <w:rPr>
                <w:rFonts w:asciiTheme="minorHAnsi" w:hAnsiTheme="minorHAnsi" w:cstheme="minorHAnsi"/>
                <w:i/>
                <w:iCs/>
              </w:rPr>
              <w:t>Grant paid date and cheque number</w:t>
            </w:r>
          </w:p>
        </w:tc>
        <w:tc>
          <w:tcPr>
            <w:tcW w:w="736" w:type="dxa"/>
          </w:tcPr>
          <w:p w14:paraId="1B454178" w14:textId="77777777" w:rsidR="00C916D4" w:rsidRPr="00C916D4" w:rsidRDefault="00C916D4" w:rsidP="00001DFC">
            <w:pPr>
              <w:rPr>
                <w:rFonts w:asciiTheme="minorHAnsi" w:hAnsiTheme="minorHAnsi" w:cstheme="minorHAnsi"/>
              </w:rPr>
            </w:pPr>
          </w:p>
        </w:tc>
      </w:tr>
    </w:tbl>
    <w:p w14:paraId="0DB712C4" w14:textId="77777777" w:rsidR="00C916D4" w:rsidRPr="00C916D4" w:rsidRDefault="00C916D4" w:rsidP="00C916D4">
      <w:pPr>
        <w:rPr>
          <w:rFonts w:asciiTheme="minorHAnsi" w:hAnsiTheme="minorHAnsi" w:cstheme="minorHAnsi"/>
          <w:b/>
          <w:bCs/>
          <w:iCs/>
        </w:rPr>
      </w:pPr>
    </w:p>
    <w:p w14:paraId="5A5E51C2" w14:textId="77777777" w:rsidR="009F1D58" w:rsidRPr="00C916D4" w:rsidRDefault="009F1D58" w:rsidP="00F31B80">
      <w:pPr>
        <w:jc w:val="center"/>
        <w:rPr>
          <w:rFonts w:asciiTheme="minorHAnsi" w:hAnsiTheme="minorHAnsi" w:cstheme="minorHAnsi"/>
          <w:b/>
          <w:color w:val="000000" w:themeColor="text1"/>
          <w:sz w:val="22"/>
          <w:szCs w:val="22"/>
        </w:rPr>
      </w:pPr>
    </w:p>
    <w:p w14:paraId="4FE36F3B" w14:textId="21721643" w:rsidR="00466C9E" w:rsidRPr="00C916D4" w:rsidRDefault="00466C9E" w:rsidP="00F31B80">
      <w:pPr>
        <w:rPr>
          <w:rFonts w:asciiTheme="minorHAnsi" w:hAnsiTheme="minorHAnsi" w:cstheme="minorHAnsi"/>
          <w:color w:val="000000" w:themeColor="text1"/>
          <w:sz w:val="22"/>
          <w:szCs w:val="22"/>
        </w:rPr>
      </w:pPr>
    </w:p>
    <w:sectPr w:rsidR="00466C9E" w:rsidRPr="00C916D4" w:rsidSect="00CF6574">
      <w:headerReference w:type="even" r:id="rId10"/>
      <w:headerReference w:type="default" r:id="rId11"/>
      <w:head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CFA9" w14:textId="77777777" w:rsidR="00795D39" w:rsidRDefault="00795D39" w:rsidP="009F1D58">
      <w:r>
        <w:separator/>
      </w:r>
    </w:p>
  </w:endnote>
  <w:endnote w:type="continuationSeparator" w:id="0">
    <w:p w14:paraId="33530FEA" w14:textId="77777777" w:rsidR="00795D39" w:rsidRDefault="00795D39" w:rsidP="009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CC9E" w14:textId="77777777" w:rsidR="00795D39" w:rsidRDefault="00795D39" w:rsidP="009F1D58">
      <w:r>
        <w:separator/>
      </w:r>
    </w:p>
  </w:footnote>
  <w:footnote w:type="continuationSeparator" w:id="0">
    <w:p w14:paraId="502E5849" w14:textId="77777777" w:rsidR="00795D39" w:rsidRDefault="00795D39" w:rsidP="009F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341" w14:textId="68499261" w:rsidR="00E03B82" w:rsidRDefault="00795D39">
    <w:pPr>
      <w:pStyle w:val="Header"/>
    </w:pPr>
    <w:r>
      <w:rPr>
        <w:noProof/>
      </w:rPr>
      <w:pict w14:anchorId="02008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7954" o:spid="_x0000_s1035" type="#_x0000_t136" style="position:absolute;margin-left:0;margin-top:0;width:653.6pt;height:25.6pt;rotation:315;z-index:-251655168;mso-position-horizontal:center;mso-position-horizontal-relative:margin;mso-position-vertical:center;mso-position-vertical-relative:margin" o:allowincell="f" fillcolor="silver" stroked="f">
          <v:fill opacity=".5"/>
          <v:textpath style="font-family:&quot;Times New Roman&quot;;font-size:1pt" string="DRAFT MINUTES SUBJECT TO APPROVAL AT NEXT ME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E8D" w14:textId="5521FF1B" w:rsidR="00E03B82" w:rsidRPr="006700A7" w:rsidRDefault="00795D39" w:rsidP="006700A7">
    <w:pPr>
      <w:pStyle w:val="Header"/>
      <w:jc w:val="center"/>
      <w:rPr>
        <w:rFonts w:cs="Arial"/>
        <w:noProof/>
        <w:color w:val="000000"/>
      </w:rPr>
    </w:pPr>
    <w:bookmarkStart w:id="0" w:name="_Hlk20934155"/>
    <w:r>
      <w:rPr>
        <w:noProof/>
      </w:rPr>
      <w:pict w14:anchorId="7CC2B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7955" o:spid="_x0000_s1036" type="#_x0000_t136" style="position:absolute;left:0;text-align:left;margin-left:0;margin-top:0;width:653.6pt;height:25.6pt;rotation:315;z-index:-251653120;mso-position-horizontal:center;mso-position-horizontal-relative:margin;mso-position-vertical:center;mso-position-vertical-relative:margin" o:allowincell="f" fillcolor="silver" stroked="f">
          <v:fill opacity=".5"/>
          <v:textpath style="font-family:&quot;Times New Roman&quot;;font-size:1pt" string="DRAFT MINUTES SUBJECT TO APPROVAL AT NEXT MEETING"/>
          <w10:wrap anchorx="margin" anchory="margin"/>
        </v:shape>
      </w:pict>
    </w:r>
    <w:r w:rsidR="00E03B82" w:rsidRPr="0043520E">
      <w:rPr>
        <w:rFonts w:cs="Arial"/>
        <w:noProof/>
        <w:color w:val="000000"/>
      </w:rPr>
      <w:drawing>
        <wp:inline distT="0" distB="0" distL="0" distR="0" wp14:anchorId="69C11DC8" wp14:editId="703B6B94">
          <wp:extent cx="671913" cy="647700"/>
          <wp:effectExtent l="0" t="0" r="0" b="0"/>
          <wp:docPr id="2" name="Picture 2" descr="Crom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88" cy="651820"/>
                  </a:xfrm>
                  <a:prstGeom prst="rect">
                    <a:avLst/>
                  </a:prstGeom>
                  <a:noFill/>
                  <a:ln>
                    <a:noFill/>
                  </a:ln>
                </pic:spPr>
              </pic:pic>
            </a:graphicData>
          </a:graphic>
        </wp:inline>
      </w:drawing>
    </w:r>
    <w:bookmarkEnd w:id="0"/>
    <w:r w:rsidR="00E03B82" w:rsidRPr="0043520E">
      <w:rPr>
        <w:rFonts w:cs="Arial"/>
        <w:noProof/>
        <w:color w:val="000000"/>
        <w:sz w:val="22"/>
        <w:szCs w:val="22"/>
      </w:rPr>
      <w:t xml:space="preserve">                           </w:t>
    </w:r>
    <w:r w:rsidR="00E03B82" w:rsidRPr="006700A7">
      <w:rPr>
        <w:rFonts w:ascii="Arial" w:hAnsi="Arial" w:cs="Arial"/>
        <w:b/>
        <w:color w:val="000000"/>
        <w:sz w:val="22"/>
        <w:szCs w:val="22"/>
      </w:rPr>
      <w:t>CROMHALL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A56" w14:textId="2E522E61" w:rsidR="00E03B82" w:rsidRDefault="00795D39">
    <w:pPr>
      <w:pStyle w:val="Header"/>
    </w:pPr>
    <w:r>
      <w:rPr>
        <w:noProof/>
      </w:rPr>
      <w:pict w14:anchorId="57E2A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97953" o:spid="_x0000_s1034" type="#_x0000_t136" style="position:absolute;margin-left:0;margin-top:0;width:653.6pt;height:25.6pt;rotation:315;z-index:-251657216;mso-position-horizontal:center;mso-position-horizontal-relative:margin;mso-position-vertical:center;mso-position-vertical-relative:margin" o:allowincell="f" fillcolor="silver" stroked="f">
          <v:fill opacity=".5"/>
          <v:textpath style="font-family:&quot;Times New Roman&quot;;font-size:1pt" string="DRAFT MINUTES SUBJECT TO APPROVAL AT NEXT ME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D92"/>
    <w:multiLevelType w:val="hybridMultilevel"/>
    <w:tmpl w:val="F19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5A71"/>
    <w:multiLevelType w:val="hybridMultilevel"/>
    <w:tmpl w:val="E6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1046A"/>
    <w:multiLevelType w:val="hybridMultilevel"/>
    <w:tmpl w:val="33E8A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5B47"/>
    <w:multiLevelType w:val="hybridMultilevel"/>
    <w:tmpl w:val="D9E0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134E3"/>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11B49"/>
    <w:multiLevelType w:val="hybridMultilevel"/>
    <w:tmpl w:val="34F0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7285"/>
    <w:multiLevelType w:val="hybridMultilevel"/>
    <w:tmpl w:val="50D46E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BC0EA6"/>
    <w:multiLevelType w:val="hybridMultilevel"/>
    <w:tmpl w:val="9FCA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5643D"/>
    <w:multiLevelType w:val="hybridMultilevel"/>
    <w:tmpl w:val="2DA4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22791"/>
    <w:multiLevelType w:val="hybridMultilevel"/>
    <w:tmpl w:val="CBB4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2E58228F"/>
    <w:multiLevelType w:val="hybridMultilevel"/>
    <w:tmpl w:val="054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35B25"/>
    <w:multiLevelType w:val="hybridMultilevel"/>
    <w:tmpl w:val="EB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82C42"/>
    <w:multiLevelType w:val="hybridMultilevel"/>
    <w:tmpl w:val="24C0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72214"/>
    <w:multiLevelType w:val="hybridMultilevel"/>
    <w:tmpl w:val="2EA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A0565"/>
    <w:multiLevelType w:val="hybridMultilevel"/>
    <w:tmpl w:val="6270F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9E4771"/>
    <w:multiLevelType w:val="hybridMultilevel"/>
    <w:tmpl w:val="7AD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935F1"/>
    <w:multiLevelType w:val="hybridMultilevel"/>
    <w:tmpl w:val="530C54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A073706"/>
    <w:multiLevelType w:val="hybridMultilevel"/>
    <w:tmpl w:val="532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04304"/>
    <w:multiLevelType w:val="hybridMultilevel"/>
    <w:tmpl w:val="D6E24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F606D92"/>
    <w:multiLevelType w:val="hybridMultilevel"/>
    <w:tmpl w:val="9FCE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C367E"/>
    <w:multiLevelType w:val="hybridMultilevel"/>
    <w:tmpl w:val="7E4E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079E3"/>
    <w:multiLevelType w:val="hybridMultilevel"/>
    <w:tmpl w:val="8D5C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718AE"/>
    <w:multiLevelType w:val="hybridMultilevel"/>
    <w:tmpl w:val="F340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37B19"/>
    <w:multiLevelType w:val="hybridMultilevel"/>
    <w:tmpl w:val="9DC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D7D65"/>
    <w:multiLevelType w:val="hybridMultilevel"/>
    <w:tmpl w:val="CF9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B4BE8"/>
    <w:multiLevelType w:val="hybridMultilevel"/>
    <w:tmpl w:val="7A62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532A"/>
    <w:multiLevelType w:val="hybridMultilevel"/>
    <w:tmpl w:val="6F1C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E6F43"/>
    <w:multiLevelType w:val="hybridMultilevel"/>
    <w:tmpl w:val="1CEE2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AA097B"/>
    <w:multiLevelType w:val="hybridMultilevel"/>
    <w:tmpl w:val="C72A3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11203"/>
    <w:multiLevelType w:val="hybridMultilevel"/>
    <w:tmpl w:val="59E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A5110"/>
    <w:multiLevelType w:val="hybridMultilevel"/>
    <w:tmpl w:val="4A3A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0C6DA7"/>
    <w:multiLevelType w:val="hybridMultilevel"/>
    <w:tmpl w:val="D13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4"/>
  </w:num>
  <w:num w:numId="4">
    <w:abstractNumId w:val="11"/>
  </w:num>
  <w:num w:numId="5">
    <w:abstractNumId w:val="2"/>
  </w:num>
  <w:num w:numId="6">
    <w:abstractNumId w:val="28"/>
  </w:num>
  <w:num w:numId="7">
    <w:abstractNumId w:val="21"/>
  </w:num>
  <w:num w:numId="8">
    <w:abstractNumId w:val="30"/>
  </w:num>
  <w:num w:numId="9">
    <w:abstractNumId w:val="24"/>
  </w:num>
  <w:num w:numId="10">
    <w:abstractNumId w:val="15"/>
  </w:num>
  <w:num w:numId="11">
    <w:abstractNumId w:val="26"/>
  </w:num>
  <w:num w:numId="12">
    <w:abstractNumId w:val="23"/>
  </w:num>
  <w:num w:numId="13">
    <w:abstractNumId w:val="13"/>
  </w:num>
  <w:num w:numId="14">
    <w:abstractNumId w:val="31"/>
  </w:num>
  <w:num w:numId="15">
    <w:abstractNumId w:val="5"/>
  </w:num>
  <w:num w:numId="16">
    <w:abstractNumId w:val="7"/>
  </w:num>
  <w:num w:numId="17">
    <w:abstractNumId w:val="1"/>
  </w:num>
  <w:num w:numId="18">
    <w:abstractNumId w:val="5"/>
  </w:num>
  <w:num w:numId="19">
    <w:abstractNumId w:val="25"/>
  </w:num>
  <w:num w:numId="20">
    <w:abstractNumId w:val="14"/>
  </w:num>
  <w:num w:numId="21">
    <w:abstractNumId w:val="22"/>
  </w:num>
  <w:num w:numId="22">
    <w:abstractNumId w:val="12"/>
  </w:num>
  <w:num w:numId="23">
    <w:abstractNumId w:val="16"/>
  </w:num>
  <w:num w:numId="24">
    <w:abstractNumId w:val="0"/>
  </w:num>
  <w:num w:numId="25">
    <w:abstractNumId w:val="3"/>
  </w:num>
  <w:num w:numId="26">
    <w:abstractNumId w:val="9"/>
  </w:num>
  <w:num w:numId="27">
    <w:abstractNumId w:val="20"/>
  </w:num>
  <w:num w:numId="28">
    <w:abstractNumId w:val="29"/>
  </w:num>
  <w:num w:numId="29">
    <w:abstractNumId w:val="18"/>
  </w:num>
  <w:num w:numId="30">
    <w:abstractNumId w:val="19"/>
  </w:num>
  <w:num w:numId="31">
    <w:abstractNumId w:val="10"/>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58"/>
    <w:rsid w:val="0000134D"/>
    <w:rsid w:val="00006534"/>
    <w:rsid w:val="0001206F"/>
    <w:rsid w:val="00020A35"/>
    <w:rsid w:val="00022237"/>
    <w:rsid w:val="00023FE2"/>
    <w:rsid w:val="000273EF"/>
    <w:rsid w:val="00041AD6"/>
    <w:rsid w:val="00043419"/>
    <w:rsid w:val="00056A53"/>
    <w:rsid w:val="00061577"/>
    <w:rsid w:val="00064559"/>
    <w:rsid w:val="00065FF3"/>
    <w:rsid w:val="000721D7"/>
    <w:rsid w:val="00073526"/>
    <w:rsid w:val="00096067"/>
    <w:rsid w:val="00096185"/>
    <w:rsid w:val="000975B2"/>
    <w:rsid w:val="00097AC1"/>
    <w:rsid w:val="000A23C9"/>
    <w:rsid w:val="000C0003"/>
    <w:rsid w:val="000C0146"/>
    <w:rsid w:val="000D15F0"/>
    <w:rsid w:val="000E510E"/>
    <w:rsid w:val="000F2C70"/>
    <w:rsid w:val="000F4B22"/>
    <w:rsid w:val="00112508"/>
    <w:rsid w:val="00120927"/>
    <w:rsid w:val="00143728"/>
    <w:rsid w:val="0014426C"/>
    <w:rsid w:val="00146B93"/>
    <w:rsid w:val="00150079"/>
    <w:rsid w:val="001546D2"/>
    <w:rsid w:val="001566F0"/>
    <w:rsid w:val="0015688D"/>
    <w:rsid w:val="0016132B"/>
    <w:rsid w:val="00176569"/>
    <w:rsid w:val="00183C83"/>
    <w:rsid w:val="00187B0B"/>
    <w:rsid w:val="00195780"/>
    <w:rsid w:val="001971F1"/>
    <w:rsid w:val="001A26C5"/>
    <w:rsid w:val="001A2C8A"/>
    <w:rsid w:val="001A71AA"/>
    <w:rsid w:val="001B111A"/>
    <w:rsid w:val="001B2735"/>
    <w:rsid w:val="001B38C9"/>
    <w:rsid w:val="001B3CF5"/>
    <w:rsid w:val="001B5CA6"/>
    <w:rsid w:val="001D2CE5"/>
    <w:rsid w:val="001E596D"/>
    <w:rsid w:val="00201952"/>
    <w:rsid w:val="00207022"/>
    <w:rsid w:val="00207477"/>
    <w:rsid w:val="00210808"/>
    <w:rsid w:val="002215BD"/>
    <w:rsid w:val="002233BD"/>
    <w:rsid w:val="00236EF1"/>
    <w:rsid w:val="00237A6D"/>
    <w:rsid w:val="00240041"/>
    <w:rsid w:val="002406F4"/>
    <w:rsid w:val="002508B1"/>
    <w:rsid w:val="00255169"/>
    <w:rsid w:val="00262C1F"/>
    <w:rsid w:val="0027074F"/>
    <w:rsid w:val="00271C13"/>
    <w:rsid w:val="00276770"/>
    <w:rsid w:val="002805A7"/>
    <w:rsid w:val="0029705E"/>
    <w:rsid w:val="002A46F4"/>
    <w:rsid w:val="002A7A6F"/>
    <w:rsid w:val="002C404D"/>
    <w:rsid w:val="002C4511"/>
    <w:rsid w:val="002C4852"/>
    <w:rsid w:val="002E09A6"/>
    <w:rsid w:val="002F6E7C"/>
    <w:rsid w:val="003176F6"/>
    <w:rsid w:val="00317B35"/>
    <w:rsid w:val="00322C80"/>
    <w:rsid w:val="00334D58"/>
    <w:rsid w:val="00340B04"/>
    <w:rsid w:val="0034460C"/>
    <w:rsid w:val="00345567"/>
    <w:rsid w:val="00346D9D"/>
    <w:rsid w:val="00353545"/>
    <w:rsid w:val="0035400E"/>
    <w:rsid w:val="00361A94"/>
    <w:rsid w:val="00365EFE"/>
    <w:rsid w:val="00371D0B"/>
    <w:rsid w:val="00373091"/>
    <w:rsid w:val="00374012"/>
    <w:rsid w:val="00384F14"/>
    <w:rsid w:val="003A1584"/>
    <w:rsid w:val="003A4085"/>
    <w:rsid w:val="003A6A26"/>
    <w:rsid w:val="003B253F"/>
    <w:rsid w:val="003B3561"/>
    <w:rsid w:val="003B3A6C"/>
    <w:rsid w:val="003B7A44"/>
    <w:rsid w:val="003C39FD"/>
    <w:rsid w:val="003C5C87"/>
    <w:rsid w:val="003C7869"/>
    <w:rsid w:val="003E3F77"/>
    <w:rsid w:val="003E4673"/>
    <w:rsid w:val="00424097"/>
    <w:rsid w:val="004333DC"/>
    <w:rsid w:val="00434F3C"/>
    <w:rsid w:val="00441B08"/>
    <w:rsid w:val="00453DA2"/>
    <w:rsid w:val="0045773B"/>
    <w:rsid w:val="0046502E"/>
    <w:rsid w:val="00466C9E"/>
    <w:rsid w:val="00481F2E"/>
    <w:rsid w:val="004A1DF2"/>
    <w:rsid w:val="004A7D3A"/>
    <w:rsid w:val="004B5A22"/>
    <w:rsid w:val="004C1DD4"/>
    <w:rsid w:val="004C7631"/>
    <w:rsid w:val="004C7D0C"/>
    <w:rsid w:val="004D0842"/>
    <w:rsid w:val="004E4020"/>
    <w:rsid w:val="005103E9"/>
    <w:rsid w:val="0051385D"/>
    <w:rsid w:val="005203D7"/>
    <w:rsid w:val="00524AA6"/>
    <w:rsid w:val="005258F9"/>
    <w:rsid w:val="00541BCC"/>
    <w:rsid w:val="005422B3"/>
    <w:rsid w:val="00542FCF"/>
    <w:rsid w:val="00546ADF"/>
    <w:rsid w:val="0056050A"/>
    <w:rsid w:val="005644E1"/>
    <w:rsid w:val="00583A46"/>
    <w:rsid w:val="00586EF6"/>
    <w:rsid w:val="00586FBF"/>
    <w:rsid w:val="00591F07"/>
    <w:rsid w:val="005A0B28"/>
    <w:rsid w:val="005B6CA0"/>
    <w:rsid w:val="005C3765"/>
    <w:rsid w:val="005F14B0"/>
    <w:rsid w:val="005F5A2B"/>
    <w:rsid w:val="00601DB2"/>
    <w:rsid w:val="0063019A"/>
    <w:rsid w:val="0064431E"/>
    <w:rsid w:val="006448CE"/>
    <w:rsid w:val="0065039B"/>
    <w:rsid w:val="00650BD7"/>
    <w:rsid w:val="00654193"/>
    <w:rsid w:val="00662FC3"/>
    <w:rsid w:val="006630A1"/>
    <w:rsid w:val="006679C5"/>
    <w:rsid w:val="006700A7"/>
    <w:rsid w:val="00670A62"/>
    <w:rsid w:val="00683537"/>
    <w:rsid w:val="00683A0C"/>
    <w:rsid w:val="006850E3"/>
    <w:rsid w:val="00687717"/>
    <w:rsid w:val="00687FA3"/>
    <w:rsid w:val="00693829"/>
    <w:rsid w:val="006A05A5"/>
    <w:rsid w:val="006A2D38"/>
    <w:rsid w:val="006B67A1"/>
    <w:rsid w:val="006C1CA7"/>
    <w:rsid w:val="006C3493"/>
    <w:rsid w:val="00707D43"/>
    <w:rsid w:val="007352B5"/>
    <w:rsid w:val="007512D8"/>
    <w:rsid w:val="007542C9"/>
    <w:rsid w:val="0076076E"/>
    <w:rsid w:val="00795D39"/>
    <w:rsid w:val="00796700"/>
    <w:rsid w:val="007A2B99"/>
    <w:rsid w:val="007B5C78"/>
    <w:rsid w:val="007C2FC5"/>
    <w:rsid w:val="007E210A"/>
    <w:rsid w:val="007E40E9"/>
    <w:rsid w:val="007F6944"/>
    <w:rsid w:val="007F7B64"/>
    <w:rsid w:val="0085330E"/>
    <w:rsid w:val="00862DDC"/>
    <w:rsid w:val="00865D5A"/>
    <w:rsid w:val="00865F69"/>
    <w:rsid w:val="00886F22"/>
    <w:rsid w:val="00887F24"/>
    <w:rsid w:val="00891DC5"/>
    <w:rsid w:val="0089506B"/>
    <w:rsid w:val="008B2514"/>
    <w:rsid w:val="008C470C"/>
    <w:rsid w:val="008C4C23"/>
    <w:rsid w:val="008C5458"/>
    <w:rsid w:val="008D2362"/>
    <w:rsid w:val="008D4071"/>
    <w:rsid w:val="008E4E03"/>
    <w:rsid w:val="0090658B"/>
    <w:rsid w:val="00926275"/>
    <w:rsid w:val="009341E1"/>
    <w:rsid w:val="00947167"/>
    <w:rsid w:val="00947254"/>
    <w:rsid w:val="00956D85"/>
    <w:rsid w:val="00956EC8"/>
    <w:rsid w:val="009642B4"/>
    <w:rsid w:val="00972873"/>
    <w:rsid w:val="0097745C"/>
    <w:rsid w:val="009812D5"/>
    <w:rsid w:val="00986617"/>
    <w:rsid w:val="00987F8F"/>
    <w:rsid w:val="009918C8"/>
    <w:rsid w:val="009D1F11"/>
    <w:rsid w:val="009D38E9"/>
    <w:rsid w:val="009E1522"/>
    <w:rsid w:val="009E28A1"/>
    <w:rsid w:val="009F0DB5"/>
    <w:rsid w:val="009F1D58"/>
    <w:rsid w:val="009F450E"/>
    <w:rsid w:val="009F47D5"/>
    <w:rsid w:val="00A054F8"/>
    <w:rsid w:val="00A16F5F"/>
    <w:rsid w:val="00A2217A"/>
    <w:rsid w:val="00A23166"/>
    <w:rsid w:val="00A2448C"/>
    <w:rsid w:val="00A31934"/>
    <w:rsid w:val="00A425F3"/>
    <w:rsid w:val="00A5271F"/>
    <w:rsid w:val="00A548F0"/>
    <w:rsid w:val="00A71BEB"/>
    <w:rsid w:val="00A81BAB"/>
    <w:rsid w:val="00A86999"/>
    <w:rsid w:val="00A94D26"/>
    <w:rsid w:val="00A95BB3"/>
    <w:rsid w:val="00A9677B"/>
    <w:rsid w:val="00AA1101"/>
    <w:rsid w:val="00AC1E38"/>
    <w:rsid w:val="00AC3F8B"/>
    <w:rsid w:val="00AC61D3"/>
    <w:rsid w:val="00AE50C6"/>
    <w:rsid w:val="00AE7564"/>
    <w:rsid w:val="00AF3CD6"/>
    <w:rsid w:val="00B12FC8"/>
    <w:rsid w:val="00B14C40"/>
    <w:rsid w:val="00B22A95"/>
    <w:rsid w:val="00B31490"/>
    <w:rsid w:val="00B33820"/>
    <w:rsid w:val="00B40635"/>
    <w:rsid w:val="00B63B47"/>
    <w:rsid w:val="00B8000B"/>
    <w:rsid w:val="00B82DE1"/>
    <w:rsid w:val="00B84EFF"/>
    <w:rsid w:val="00B851E8"/>
    <w:rsid w:val="00BD68BC"/>
    <w:rsid w:val="00BD6946"/>
    <w:rsid w:val="00BE06AD"/>
    <w:rsid w:val="00C000C4"/>
    <w:rsid w:val="00C0585D"/>
    <w:rsid w:val="00C06205"/>
    <w:rsid w:val="00C0644D"/>
    <w:rsid w:val="00C069DD"/>
    <w:rsid w:val="00C158ED"/>
    <w:rsid w:val="00C17147"/>
    <w:rsid w:val="00C171DD"/>
    <w:rsid w:val="00C17882"/>
    <w:rsid w:val="00C1795C"/>
    <w:rsid w:val="00C20367"/>
    <w:rsid w:val="00C2295C"/>
    <w:rsid w:val="00C237D3"/>
    <w:rsid w:val="00C251BA"/>
    <w:rsid w:val="00C5520F"/>
    <w:rsid w:val="00C56EA6"/>
    <w:rsid w:val="00C72694"/>
    <w:rsid w:val="00C916D4"/>
    <w:rsid w:val="00CA2E53"/>
    <w:rsid w:val="00CA46C5"/>
    <w:rsid w:val="00CA5079"/>
    <w:rsid w:val="00CB2260"/>
    <w:rsid w:val="00CF6574"/>
    <w:rsid w:val="00D113D4"/>
    <w:rsid w:val="00D2099F"/>
    <w:rsid w:val="00D30604"/>
    <w:rsid w:val="00D407A9"/>
    <w:rsid w:val="00D505E9"/>
    <w:rsid w:val="00D519F6"/>
    <w:rsid w:val="00D56AE7"/>
    <w:rsid w:val="00D570AD"/>
    <w:rsid w:val="00D57A9D"/>
    <w:rsid w:val="00D7183D"/>
    <w:rsid w:val="00D82F6E"/>
    <w:rsid w:val="00D9267F"/>
    <w:rsid w:val="00DA05DA"/>
    <w:rsid w:val="00DA33D3"/>
    <w:rsid w:val="00DA3E99"/>
    <w:rsid w:val="00DB3622"/>
    <w:rsid w:val="00DC1B60"/>
    <w:rsid w:val="00DC4109"/>
    <w:rsid w:val="00DC6642"/>
    <w:rsid w:val="00DC6739"/>
    <w:rsid w:val="00DE0852"/>
    <w:rsid w:val="00DF1CAB"/>
    <w:rsid w:val="00E03B82"/>
    <w:rsid w:val="00E07401"/>
    <w:rsid w:val="00E14699"/>
    <w:rsid w:val="00E2097E"/>
    <w:rsid w:val="00E22DAC"/>
    <w:rsid w:val="00E277A5"/>
    <w:rsid w:val="00E35176"/>
    <w:rsid w:val="00E35906"/>
    <w:rsid w:val="00E55271"/>
    <w:rsid w:val="00E56F71"/>
    <w:rsid w:val="00E6206D"/>
    <w:rsid w:val="00EA317D"/>
    <w:rsid w:val="00EC70E3"/>
    <w:rsid w:val="00ED4FDF"/>
    <w:rsid w:val="00EE2529"/>
    <w:rsid w:val="00EF3B42"/>
    <w:rsid w:val="00F00C90"/>
    <w:rsid w:val="00F03277"/>
    <w:rsid w:val="00F05093"/>
    <w:rsid w:val="00F31B80"/>
    <w:rsid w:val="00F352D9"/>
    <w:rsid w:val="00F61ADF"/>
    <w:rsid w:val="00F648A2"/>
    <w:rsid w:val="00F66231"/>
    <w:rsid w:val="00F725A2"/>
    <w:rsid w:val="00F82150"/>
    <w:rsid w:val="00F95FA0"/>
    <w:rsid w:val="00F96E3C"/>
    <w:rsid w:val="00FC6D02"/>
    <w:rsid w:val="00FD5CB2"/>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8122"/>
  <w15:chartTrackingRefBased/>
  <w15:docId w15:val="{20A624CA-3E8B-4976-8395-80AB6AAE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F1D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F1D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1D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A1584"/>
    <w:pPr>
      <w:keepNext/>
      <w:keepLines/>
      <w:spacing w:before="40"/>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uiPriority w:val="9"/>
    <w:unhideWhenUsed/>
    <w:qFormat/>
    <w:rsid w:val="00C916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D58"/>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rsid w:val="009F1D5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F1D5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3A1584"/>
    <w:rPr>
      <w:rFonts w:asciiTheme="majorHAnsi" w:eastAsiaTheme="majorEastAsia" w:hAnsiTheme="majorHAnsi" w:cstheme="majorBidi"/>
      <w:i/>
      <w:iCs/>
      <w:color w:val="2F5496" w:themeColor="accent1" w:themeShade="BF"/>
      <w:sz w:val="24"/>
      <w:szCs w:val="20"/>
      <w:lang w:eastAsia="en-GB"/>
    </w:rPr>
  </w:style>
  <w:style w:type="paragraph" w:styleId="Header">
    <w:name w:val="header"/>
    <w:basedOn w:val="Normal"/>
    <w:link w:val="HeaderChar"/>
    <w:uiPriority w:val="99"/>
    <w:unhideWhenUsed/>
    <w:rsid w:val="009F1D58"/>
    <w:pPr>
      <w:tabs>
        <w:tab w:val="center" w:pos="4513"/>
        <w:tab w:val="right" w:pos="9026"/>
      </w:tabs>
    </w:pPr>
  </w:style>
  <w:style w:type="character" w:customStyle="1" w:styleId="HeaderChar">
    <w:name w:val="Header Char"/>
    <w:basedOn w:val="DefaultParagraphFont"/>
    <w:link w:val="Header"/>
    <w:uiPriority w:val="99"/>
    <w:rsid w:val="009F1D58"/>
  </w:style>
  <w:style w:type="paragraph" w:styleId="Footer">
    <w:name w:val="footer"/>
    <w:basedOn w:val="Normal"/>
    <w:link w:val="FooterChar"/>
    <w:uiPriority w:val="99"/>
    <w:unhideWhenUsed/>
    <w:rsid w:val="009F1D58"/>
    <w:pPr>
      <w:tabs>
        <w:tab w:val="center" w:pos="4513"/>
        <w:tab w:val="right" w:pos="9026"/>
      </w:tabs>
    </w:pPr>
  </w:style>
  <w:style w:type="character" w:customStyle="1" w:styleId="FooterChar">
    <w:name w:val="Footer Char"/>
    <w:basedOn w:val="DefaultParagraphFont"/>
    <w:link w:val="Footer"/>
    <w:uiPriority w:val="99"/>
    <w:rsid w:val="009F1D58"/>
  </w:style>
  <w:style w:type="paragraph" w:styleId="ListParagraph">
    <w:name w:val="List Paragraph"/>
    <w:basedOn w:val="Normal"/>
    <w:uiPriority w:val="34"/>
    <w:qFormat/>
    <w:rsid w:val="009F1D58"/>
    <w:pPr>
      <w:ind w:left="720"/>
    </w:pPr>
  </w:style>
  <w:style w:type="paragraph" w:styleId="NormalWeb">
    <w:name w:val="Normal (Web)"/>
    <w:basedOn w:val="Normal"/>
    <w:uiPriority w:val="99"/>
    <w:unhideWhenUsed/>
    <w:rsid w:val="009F1D58"/>
    <w:pPr>
      <w:spacing w:after="60"/>
    </w:pPr>
  </w:style>
  <w:style w:type="character" w:styleId="Strong">
    <w:name w:val="Strong"/>
    <w:uiPriority w:val="22"/>
    <w:qFormat/>
    <w:rsid w:val="009F1D58"/>
    <w:rPr>
      <w:b/>
      <w:bCs/>
    </w:rPr>
  </w:style>
  <w:style w:type="paragraph" w:styleId="Caption">
    <w:name w:val="caption"/>
    <w:basedOn w:val="Normal"/>
    <w:next w:val="Normal"/>
    <w:uiPriority w:val="35"/>
    <w:unhideWhenUsed/>
    <w:qFormat/>
    <w:rsid w:val="00AC1E38"/>
    <w:pPr>
      <w:spacing w:after="200"/>
    </w:pPr>
    <w:rPr>
      <w:i/>
      <w:iCs/>
      <w:color w:val="44546A" w:themeColor="text2"/>
      <w:sz w:val="18"/>
      <w:szCs w:val="18"/>
    </w:rPr>
  </w:style>
  <w:style w:type="character" w:styleId="Hyperlink">
    <w:name w:val="Hyperlink"/>
    <w:uiPriority w:val="99"/>
    <w:unhideWhenUsed/>
    <w:rsid w:val="00887F24"/>
    <w:rPr>
      <w:color w:val="0000FF"/>
      <w:u w:val="single"/>
    </w:rPr>
  </w:style>
  <w:style w:type="paragraph" w:styleId="PlainText">
    <w:name w:val="Plain Text"/>
    <w:basedOn w:val="Normal"/>
    <w:link w:val="PlainTextChar"/>
    <w:uiPriority w:val="99"/>
    <w:unhideWhenUsed/>
    <w:rsid w:val="00670A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70A62"/>
    <w:rPr>
      <w:rFonts w:ascii="Calibri" w:hAnsi="Calibri"/>
      <w:szCs w:val="21"/>
    </w:rPr>
  </w:style>
  <w:style w:type="table" w:styleId="GridTable4">
    <w:name w:val="Grid Table 4"/>
    <w:basedOn w:val="TableNormal"/>
    <w:uiPriority w:val="49"/>
    <w:rsid w:val="008C4C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C4C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D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916D4"/>
    <w:rPr>
      <w:rFonts w:asciiTheme="majorHAnsi" w:eastAsiaTheme="majorEastAsia" w:hAnsiTheme="majorHAnsi" w:cstheme="majorBidi"/>
      <w:color w:val="2F5496" w:themeColor="accent1" w:themeShade="BF"/>
      <w:sz w:val="24"/>
      <w:szCs w:val="24"/>
      <w:lang w:eastAsia="en-GB"/>
    </w:rPr>
  </w:style>
  <w:style w:type="character" w:styleId="UnresolvedMention">
    <w:name w:val="Unresolved Mention"/>
    <w:basedOn w:val="DefaultParagraphFont"/>
    <w:uiPriority w:val="99"/>
    <w:semiHidden/>
    <w:unhideWhenUsed/>
    <w:rsid w:val="001D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964">
      <w:bodyDiv w:val="1"/>
      <w:marLeft w:val="0"/>
      <w:marRight w:val="0"/>
      <w:marTop w:val="0"/>
      <w:marBottom w:val="0"/>
      <w:divBdr>
        <w:top w:val="none" w:sz="0" w:space="0" w:color="auto"/>
        <w:left w:val="none" w:sz="0" w:space="0" w:color="auto"/>
        <w:bottom w:val="none" w:sz="0" w:space="0" w:color="auto"/>
        <w:right w:val="none" w:sz="0" w:space="0" w:color="auto"/>
      </w:divBdr>
    </w:div>
    <w:div w:id="88936873">
      <w:bodyDiv w:val="1"/>
      <w:marLeft w:val="0"/>
      <w:marRight w:val="0"/>
      <w:marTop w:val="0"/>
      <w:marBottom w:val="0"/>
      <w:divBdr>
        <w:top w:val="none" w:sz="0" w:space="0" w:color="auto"/>
        <w:left w:val="none" w:sz="0" w:space="0" w:color="auto"/>
        <w:bottom w:val="none" w:sz="0" w:space="0" w:color="auto"/>
        <w:right w:val="none" w:sz="0" w:space="0" w:color="auto"/>
      </w:divBdr>
    </w:div>
    <w:div w:id="103162117">
      <w:bodyDiv w:val="1"/>
      <w:marLeft w:val="0"/>
      <w:marRight w:val="0"/>
      <w:marTop w:val="0"/>
      <w:marBottom w:val="0"/>
      <w:divBdr>
        <w:top w:val="none" w:sz="0" w:space="0" w:color="auto"/>
        <w:left w:val="none" w:sz="0" w:space="0" w:color="auto"/>
        <w:bottom w:val="none" w:sz="0" w:space="0" w:color="auto"/>
        <w:right w:val="none" w:sz="0" w:space="0" w:color="auto"/>
      </w:divBdr>
    </w:div>
    <w:div w:id="126431515">
      <w:bodyDiv w:val="1"/>
      <w:marLeft w:val="0"/>
      <w:marRight w:val="0"/>
      <w:marTop w:val="0"/>
      <w:marBottom w:val="0"/>
      <w:divBdr>
        <w:top w:val="none" w:sz="0" w:space="0" w:color="auto"/>
        <w:left w:val="none" w:sz="0" w:space="0" w:color="auto"/>
        <w:bottom w:val="none" w:sz="0" w:space="0" w:color="auto"/>
        <w:right w:val="none" w:sz="0" w:space="0" w:color="auto"/>
      </w:divBdr>
    </w:div>
    <w:div w:id="147287691">
      <w:bodyDiv w:val="1"/>
      <w:marLeft w:val="0"/>
      <w:marRight w:val="0"/>
      <w:marTop w:val="0"/>
      <w:marBottom w:val="0"/>
      <w:divBdr>
        <w:top w:val="none" w:sz="0" w:space="0" w:color="auto"/>
        <w:left w:val="none" w:sz="0" w:space="0" w:color="auto"/>
        <w:bottom w:val="none" w:sz="0" w:space="0" w:color="auto"/>
        <w:right w:val="none" w:sz="0" w:space="0" w:color="auto"/>
      </w:divBdr>
    </w:div>
    <w:div w:id="237134399">
      <w:bodyDiv w:val="1"/>
      <w:marLeft w:val="0"/>
      <w:marRight w:val="0"/>
      <w:marTop w:val="0"/>
      <w:marBottom w:val="0"/>
      <w:divBdr>
        <w:top w:val="none" w:sz="0" w:space="0" w:color="auto"/>
        <w:left w:val="none" w:sz="0" w:space="0" w:color="auto"/>
        <w:bottom w:val="none" w:sz="0" w:space="0" w:color="auto"/>
        <w:right w:val="none" w:sz="0" w:space="0" w:color="auto"/>
      </w:divBdr>
    </w:div>
    <w:div w:id="259605583">
      <w:bodyDiv w:val="1"/>
      <w:marLeft w:val="0"/>
      <w:marRight w:val="0"/>
      <w:marTop w:val="0"/>
      <w:marBottom w:val="0"/>
      <w:divBdr>
        <w:top w:val="none" w:sz="0" w:space="0" w:color="auto"/>
        <w:left w:val="none" w:sz="0" w:space="0" w:color="auto"/>
        <w:bottom w:val="none" w:sz="0" w:space="0" w:color="auto"/>
        <w:right w:val="none" w:sz="0" w:space="0" w:color="auto"/>
      </w:divBdr>
    </w:div>
    <w:div w:id="329064964">
      <w:bodyDiv w:val="1"/>
      <w:marLeft w:val="0"/>
      <w:marRight w:val="0"/>
      <w:marTop w:val="0"/>
      <w:marBottom w:val="0"/>
      <w:divBdr>
        <w:top w:val="none" w:sz="0" w:space="0" w:color="auto"/>
        <w:left w:val="none" w:sz="0" w:space="0" w:color="auto"/>
        <w:bottom w:val="none" w:sz="0" w:space="0" w:color="auto"/>
        <w:right w:val="none" w:sz="0" w:space="0" w:color="auto"/>
      </w:divBdr>
    </w:div>
    <w:div w:id="330374764">
      <w:bodyDiv w:val="1"/>
      <w:marLeft w:val="0"/>
      <w:marRight w:val="0"/>
      <w:marTop w:val="0"/>
      <w:marBottom w:val="0"/>
      <w:divBdr>
        <w:top w:val="none" w:sz="0" w:space="0" w:color="auto"/>
        <w:left w:val="none" w:sz="0" w:space="0" w:color="auto"/>
        <w:bottom w:val="none" w:sz="0" w:space="0" w:color="auto"/>
        <w:right w:val="none" w:sz="0" w:space="0" w:color="auto"/>
      </w:divBdr>
    </w:div>
    <w:div w:id="344942758">
      <w:bodyDiv w:val="1"/>
      <w:marLeft w:val="0"/>
      <w:marRight w:val="0"/>
      <w:marTop w:val="0"/>
      <w:marBottom w:val="0"/>
      <w:divBdr>
        <w:top w:val="none" w:sz="0" w:space="0" w:color="auto"/>
        <w:left w:val="none" w:sz="0" w:space="0" w:color="auto"/>
        <w:bottom w:val="none" w:sz="0" w:space="0" w:color="auto"/>
        <w:right w:val="none" w:sz="0" w:space="0" w:color="auto"/>
      </w:divBdr>
    </w:div>
    <w:div w:id="391081570">
      <w:bodyDiv w:val="1"/>
      <w:marLeft w:val="0"/>
      <w:marRight w:val="0"/>
      <w:marTop w:val="0"/>
      <w:marBottom w:val="0"/>
      <w:divBdr>
        <w:top w:val="none" w:sz="0" w:space="0" w:color="auto"/>
        <w:left w:val="none" w:sz="0" w:space="0" w:color="auto"/>
        <w:bottom w:val="none" w:sz="0" w:space="0" w:color="auto"/>
        <w:right w:val="none" w:sz="0" w:space="0" w:color="auto"/>
      </w:divBdr>
    </w:div>
    <w:div w:id="433328575">
      <w:bodyDiv w:val="1"/>
      <w:marLeft w:val="0"/>
      <w:marRight w:val="0"/>
      <w:marTop w:val="0"/>
      <w:marBottom w:val="0"/>
      <w:divBdr>
        <w:top w:val="none" w:sz="0" w:space="0" w:color="auto"/>
        <w:left w:val="none" w:sz="0" w:space="0" w:color="auto"/>
        <w:bottom w:val="none" w:sz="0" w:space="0" w:color="auto"/>
        <w:right w:val="none" w:sz="0" w:space="0" w:color="auto"/>
      </w:divBdr>
    </w:div>
    <w:div w:id="441071920">
      <w:bodyDiv w:val="1"/>
      <w:marLeft w:val="0"/>
      <w:marRight w:val="0"/>
      <w:marTop w:val="0"/>
      <w:marBottom w:val="0"/>
      <w:divBdr>
        <w:top w:val="none" w:sz="0" w:space="0" w:color="auto"/>
        <w:left w:val="none" w:sz="0" w:space="0" w:color="auto"/>
        <w:bottom w:val="none" w:sz="0" w:space="0" w:color="auto"/>
        <w:right w:val="none" w:sz="0" w:space="0" w:color="auto"/>
      </w:divBdr>
    </w:div>
    <w:div w:id="473370797">
      <w:bodyDiv w:val="1"/>
      <w:marLeft w:val="0"/>
      <w:marRight w:val="0"/>
      <w:marTop w:val="0"/>
      <w:marBottom w:val="0"/>
      <w:divBdr>
        <w:top w:val="none" w:sz="0" w:space="0" w:color="auto"/>
        <w:left w:val="none" w:sz="0" w:space="0" w:color="auto"/>
        <w:bottom w:val="none" w:sz="0" w:space="0" w:color="auto"/>
        <w:right w:val="none" w:sz="0" w:space="0" w:color="auto"/>
      </w:divBdr>
    </w:div>
    <w:div w:id="503865980">
      <w:bodyDiv w:val="1"/>
      <w:marLeft w:val="0"/>
      <w:marRight w:val="0"/>
      <w:marTop w:val="0"/>
      <w:marBottom w:val="0"/>
      <w:divBdr>
        <w:top w:val="none" w:sz="0" w:space="0" w:color="auto"/>
        <w:left w:val="none" w:sz="0" w:space="0" w:color="auto"/>
        <w:bottom w:val="none" w:sz="0" w:space="0" w:color="auto"/>
        <w:right w:val="none" w:sz="0" w:space="0" w:color="auto"/>
      </w:divBdr>
    </w:div>
    <w:div w:id="548036626">
      <w:bodyDiv w:val="1"/>
      <w:marLeft w:val="0"/>
      <w:marRight w:val="0"/>
      <w:marTop w:val="0"/>
      <w:marBottom w:val="0"/>
      <w:divBdr>
        <w:top w:val="none" w:sz="0" w:space="0" w:color="auto"/>
        <w:left w:val="none" w:sz="0" w:space="0" w:color="auto"/>
        <w:bottom w:val="none" w:sz="0" w:space="0" w:color="auto"/>
        <w:right w:val="none" w:sz="0" w:space="0" w:color="auto"/>
      </w:divBdr>
    </w:div>
    <w:div w:id="704256479">
      <w:bodyDiv w:val="1"/>
      <w:marLeft w:val="0"/>
      <w:marRight w:val="0"/>
      <w:marTop w:val="0"/>
      <w:marBottom w:val="0"/>
      <w:divBdr>
        <w:top w:val="none" w:sz="0" w:space="0" w:color="auto"/>
        <w:left w:val="none" w:sz="0" w:space="0" w:color="auto"/>
        <w:bottom w:val="none" w:sz="0" w:space="0" w:color="auto"/>
        <w:right w:val="none" w:sz="0" w:space="0" w:color="auto"/>
      </w:divBdr>
    </w:div>
    <w:div w:id="762994010">
      <w:bodyDiv w:val="1"/>
      <w:marLeft w:val="0"/>
      <w:marRight w:val="0"/>
      <w:marTop w:val="0"/>
      <w:marBottom w:val="0"/>
      <w:divBdr>
        <w:top w:val="none" w:sz="0" w:space="0" w:color="auto"/>
        <w:left w:val="none" w:sz="0" w:space="0" w:color="auto"/>
        <w:bottom w:val="none" w:sz="0" w:space="0" w:color="auto"/>
        <w:right w:val="none" w:sz="0" w:space="0" w:color="auto"/>
      </w:divBdr>
    </w:div>
    <w:div w:id="843011691">
      <w:bodyDiv w:val="1"/>
      <w:marLeft w:val="0"/>
      <w:marRight w:val="0"/>
      <w:marTop w:val="0"/>
      <w:marBottom w:val="0"/>
      <w:divBdr>
        <w:top w:val="none" w:sz="0" w:space="0" w:color="auto"/>
        <w:left w:val="none" w:sz="0" w:space="0" w:color="auto"/>
        <w:bottom w:val="none" w:sz="0" w:space="0" w:color="auto"/>
        <w:right w:val="none" w:sz="0" w:space="0" w:color="auto"/>
      </w:divBdr>
    </w:div>
    <w:div w:id="1078332720">
      <w:bodyDiv w:val="1"/>
      <w:marLeft w:val="0"/>
      <w:marRight w:val="0"/>
      <w:marTop w:val="0"/>
      <w:marBottom w:val="0"/>
      <w:divBdr>
        <w:top w:val="none" w:sz="0" w:space="0" w:color="auto"/>
        <w:left w:val="none" w:sz="0" w:space="0" w:color="auto"/>
        <w:bottom w:val="none" w:sz="0" w:space="0" w:color="auto"/>
        <w:right w:val="none" w:sz="0" w:space="0" w:color="auto"/>
      </w:divBdr>
    </w:div>
    <w:div w:id="1132332042">
      <w:bodyDiv w:val="1"/>
      <w:marLeft w:val="0"/>
      <w:marRight w:val="0"/>
      <w:marTop w:val="0"/>
      <w:marBottom w:val="0"/>
      <w:divBdr>
        <w:top w:val="none" w:sz="0" w:space="0" w:color="auto"/>
        <w:left w:val="none" w:sz="0" w:space="0" w:color="auto"/>
        <w:bottom w:val="none" w:sz="0" w:space="0" w:color="auto"/>
        <w:right w:val="none" w:sz="0" w:space="0" w:color="auto"/>
      </w:divBdr>
    </w:div>
    <w:div w:id="1152721732">
      <w:bodyDiv w:val="1"/>
      <w:marLeft w:val="0"/>
      <w:marRight w:val="0"/>
      <w:marTop w:val="0"/>
      <w:marBottom w:val="0"/>
      <w:divBdr>
        <w:top w:val="none" w:sz="0" w:space="0" w:color="auto"/>
        <w:left w:val="none" w:sz="0" w:space="0" w:color="auto"/>
        <w:bottom w:val="none" w:sz="0" w:space="0" w:color="auto"/>
        <w:right w:val="none" w:sz="0" w:space="0" w:color="auto"/>
      </w:divBdr>
    </w:div>
    <w:div w:id="1155759674">
      <w:bodyDiv w:val="1"/>
      <w:marLeft w:val="0"/>
      <w:marRight w:val="0"/>
      <w:marTop w:val="0"/>
      <w:marBottom w:val="0"/>
      <w:divBdr>
        <w:top w:val="none" w:sz="0" w:space="0" w:color="auto"/>
        <w:left w:val="none" w:sz="0" w:space="0" w:color="auto"/>
        <w:bottom w:val="none" w:sz="0" w:space="0" w:color="auto"/>
        <w:right w:val="none" w:sz="0" w:space="0" w:color="auto"/>
      </w:divBdr>
    </w:div>
    <w:div w:id="1163082988">
      <w:bodyDiv w:val="1"/>
      <w:marLeft w:val="0"/>
      <w:marRight w:val="0"/>
      <w:marTop w:val="0"/>
      <w:marBottom w:val="0"/>
      <w:divBdr>
        <w:top w:val="none" w:sz="0" w:space="0" w:color="auto"/>
        <w:left w:val="none" w:sz="0" w:space="0" w:color="auto"/>
        <w:bottom w:val="none" w:sz="0" w:space="0" w:color="auto"/>
        <w:right w:val="none" w:sz="0" w:space="0" w:color="auto"/>
      </w:divBdr>
    </w:div>
    <w:div w:id="1198466195">
      <w:bodyDiv w:val="1"/>
      <w:marLeft w:val="0"/>
      <w:marRight w:val="0"/>
      <w:marTop w:val="0"/>
      <w:marBottom w:val="0"/>
      <w:divBdr>
        <w:top w:val="none" w:sz="0" w:space="0" w:color="auto"/>
        <w:left w:val="none" w:sz="0" w:space="0" w:color="auto"/>
        <w:bottom w:val="none" w:sz="0" w:space="0" w:color="auto"/>
        <w:right w:val="none" w:sz="0" w:space="0" w:color="auto"/>
      </w:divBdr>
    </w:div>
    <w:div w:id="1228564571">
      <w:bodyDiv w:val="1"/>
      <w:marLeft w:val="0"/>
      <w:marRight w:val="0"/>
      <w:marTop w:val="0"/>
      <w:marBottom w:val="0"/>
      <w:divBdr>
        <w:top w:val="none" w:sz="0" w:space="0" w:color="auto"/>
        <w:left w:val="none" w:sz="0" w:space="0" w:color="auto"/>
        <w:bottom w:val="none" w:sz="0" w:space="0" w:color="auto"/>
        <w:right w:val="none" w:sz="0" w:space="0" w:color="auto"/>
      </w:divBdr>
    </w:div>
    <w:div w:id="1272787592">
      <w:bodyDiv w:val="1"/>
      <w:marLeft w:val="0"/>
      <w:marRight w:val="0"/>
      <w:marTop w:val="0"/>
      <w:marBottom w:val="0"/>
      <w:divBdr>
        <w:top w:val="none" w:sz="0" w:space="0" w:color="auto"/>
        <w:left w:val="none" w:sz="0" w:space="0" w:color="auto"/>
        <w:bottom w:val="none" w:sz="0" w:space="0" w:color="auto"/>
        <w:right w:val="none" w:sz="0" w:space="0" w:color="auto"/>
      </w:divBdr>
    </w:div>
    <w:div w:id="1412238110">
      <w:bodyDiv w:val="1"/>
      <w:marLeft w:val="0"/>
      <w:marRight w:val="0"/>
      <w:marTop w:val="0"/>
      <w:marBottom w:val="0"/>
      <w:divBdr>
        <w:top w:val="none" w:sz="0" w:space="0" w:color="auto"/>
        <w:left w:val="none" w:sz="0" w:space="0" w:color="auto"/>
        <w:bottom w:val="none" w:sz="0" w:space="0" w:color="auto"/>
        <w:right w:val="none" w:sz="0" w:space="0" w:color="auto"/>
      </w:divBdr>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
    <w:div w:id="1537431603">
      <w:bodyDiv w:val="1"/>
      <w:marLeft w:val="0"/>
      <w:marRight w:val="0"/>
      <w:marTop w:val="0"/>
      <w:marBottom w:val="0"/>
      <w:divBdr>
        <w:top w:val="none" w:sz="0" w:space="0" w:color="auto"/>
        <w:left w:val="none" w:sz="0" w:space="0" w:color="auto"/>
        <w:bottom w:val="none" w:sz="0" w:space="0" w:color="auto"/>
        <w:right w:val="none" w:sz="0" w:space="0" w:color="auto"/>
      </w:divBdr>
    </w:div>
    <w:div w:id="1728144268">
      <w:bodyDiv w:val="1"/>
      <w:marLeft w:val="0"/>
      <w:marRight w:val="0"/>
      <w:marTop w:val="0"/>
      <w:marBottom w:val="0"/>
      <w:divBdr>
        <w:top w:val="none" w:sz="0" w:space="0" w:color="auto"/>
        <w:left w:val="none" w:sz="0" w:space="0" w:color="auto"/>
        <w:bottom w:val="none" w:sz="0" w:space="0" w:color="auto"/>
        <w:right w:val="none" w:sz="0" w:space="0" w:color="auto"/>
      </w:divBdr>
    </w:div>
    <w:div w:id="1770655439">
      <w:bodyDiv w:val="1"/>
      <w:marLeft w:val="0"/>
      <w:marRight w:val="0"/>
      <w:marTop w:val="0"/>
      <w:marBottom w:val="0"/>
      <w:divBdr>
        <w:top w:val="none" w:sz="0" w:space="0" w:color="auto"/>
        <w:left w:val="none" w:sz="0" w:space="0" w:color="auto"/>
        <w:bottom w:val="none" w:sz="0" w:space="0" w:color="auto"/>
        <w:right w:val="none" w:sz="0" w:space="0" w:color="auto"/>
      </w:divBdr>
    </w:div>
    <w:div w:id="1812601647">
      <w:bodyDiv w:val="1"/>
      <w:marLeft w:val="0"/>
      <w:marRight w:val="0"/>
      <w:marTop w:val="0"/>
      <w:marBottom w:val="0"/>
      <w:divBdr>
        <w:top w:val="none" w:sz="0" w:space="0" w:color="auto"/>
        <w:left w:val="none" w:sz="0" w:space="0" w:color="auto"/>
        <w:bottom w:val="none" w:sz="0" w:space="0" w:color="auto"/>
        <w:right w:val="none" w:sz="0" w:space="0" w:color="auto"/>
      </w:divBdr>
    </w:div>
    <w:div w:id="1874730951">
      <w:bodyDiv w:val="1"/>
      <w:marLeft w:val="0"/>
      <w:marRight w:val="0"/>
      <w:marTop w:val="0"/>
      <w:marBottom w:val="0"/>
      <w:divBdr>
        <w:top w:val="none" w:sz="0" w:space="0" w:color="auto"/>
        <w:left w:val="none" w:sz="0" w:space="0" w:color="auto"/>
        <w:bottom w:val="none" w:sz="0" w:space="0" w:color="auto"/>
        <w:right w:val="none" w:sz="0" w:space="0" w:color="auto"/>
      </w:divBdr>
    </w:div>
    <w:div w:id="1948848949">
      <w:bodyDiv w:val="1"/>
      <w:marLeft w:val="0"/>
      <w:marRight w:val="0"/>
      <w:marTop w:val="0"/>
      <w:marBottom w:val="0"/>
      <w:divBdr>
        <w:top w:val="none" w:sz="0" w:space="0" w:color="auto"/>
        <w:left w:val="none" w:sz="0" w:space="0" w:color="auto"/>
        <w:bottom w:val="none" w:sz="0" w:space="0" w:color="auto"/>
        <w:right w:val="none" w:sz="0" w:space="0" w:color="auto"/>
      </w:divBdr>
    </w:div>
    <w:div w:id="1953241704">
      <w:bodyDiv w:val="1"/>
      <w:marLeft w:val="0"/>
      <w:marRight w:val="0"/>
      <w:marTop w:val="0"/>
      <w:marBottom w:val="0"/>
      <w:divBdr>
        <w:top w:val="none" w:sz="0" w:space="0" w:color="auto"/>
        <w:left w:val="none" w:sz="0" w:space="0" w:color="auto"/>
        <w:bottom w:val="none" w:sz="0" w:space="0" w:color="auto"/>
        <w:right w:val="none" w:sz="0" w:space="0" w:color="auto"/>
      </w:divBdr>
    </w:div>
    <w:div w:id="1964189672">
      <w:bodyDiv w:val="1"/>
      <w:marLeft w:val="0"/>
      <w:marRight w:val="0"/>
      <w:marTop w:val="0"/>
      <w:marBottom w:val="0"/>
      <w:divBdr>
        <w:top w:val="none" w:sz="0" w:space="0" w:color="auto"/>
        <w:left w:val="none" w:sz="0" w:space="0" w:color="auto"/>
        <w:bottom w:val="none" w:sz="0" w:space="0" w:color="auto"/>
        <w:right w:val="none" w:sz="0" w:space="0" w:color="auto"/>
      </w:divBdr>
    </w:div>
    <w:div w:id="1972006667">
      <w:bodyDiv w:val="1"/>
      <w:marLeft w:val="0"/>
      <w:marRight w:val="0"/>
      <w:marTop w:val="0"/>
      <w:marBottom w:val="0"/>
      <w:divBdr>
        <w:top w:val="none" w:sz="0" w:space="0" w:color="auto"/>
        <w:left w:val="none" w:sz="0" w:space="0" w:color="auto"/>
        <w:bottom w:val="none" w:sz="0" w:space="0" w:color="auto"/>
        <w:right w:val="none" w:sz="0" w:space="0" w:color="auto"/>
      </w:divBdr>
    </w:div>
    <w:div w:id="1983801104">
      <w:bodyDiv w:val="1"/>
      <w:marLeft w:val="0"/>
      <w:marRight w:val="0"/>
      <w:marTop w:val="0"/>
      <w:marBottom w:val="0"/>
      <w:divBdr>
        <w:top w:val="none" w:sz="0" w:space="0" w:color="auto"/>
        <w:left w:val="none" w:sz="0" w:space="0" w:color="auto"/>
        <w:bottom w:val="none" w:sz="0" w:space="0" w:color="auto"/>
        <w:right w:val="none" w:sz="0" w:space="0" w:color="auto"/>
      </w:divBdr>
    </w:div>
    <w:div w:id="2001880462">
      <w:bodyDiv w:val="1"/>
      <w:marLeft w:val="0"/>
      <w:marRight w:val="0"/>
      <w:marTop w:val="0"/>
      <w:marBottom w:val="0"/>
      <w:divBdr>
        <w:top w:val="none" w:sz="0" w:space="0" w:color="auto"/>
        <w:left w:val="none" w:sz="0" w:space="0" w:color="auto"/>
        <w:bottom w:val="none" w:sz="0" w:space="0" w:color="auto"/>
        <w:right w:val="none" w:sz="0" w:space="0" w:color="auto"/>
      </w:divBdr>
    </w:div>
    <w:div w:id="2053381772">
      <w:bodyDiv w:val="1"/>
      <w:marLeft w:val="0"/>
      <w:marRight w:val="0"/>
      <w:marTop w:val="0"/>
      <w:marBottom w:val="0"/>
      <w:divBdr>
        <w:top w:val="none" w:sz="0" w:space="0" w:color="auto"/>
        <w:left w:val="none" w:sz="0" w:space="0" w:color="auto"/>
        <w:bottom w:val="none" w:sz="0" w:space="0" w:color="auto"/>
        <w:right w:val="none" w:sz="0" w:space="0" w:color="auto"/>
      </w:divBdr>
    </w:div>
    <w:div w:id="2089644336">
      <w:bodyDiv w:val="1"/>
      <w:marLeft w:val="0"/>
      <w:marRight w:val="0"/>
      <w:marTop w:val="0"/>
      <w:marBottom w:val="0"/>
      <w:divBdr>
        <w:top w:val="none" w:sz="0" w:space="0" w:color="auto"/>
        <w:left w:val="none" w:sz="0" w:space="0" w:color="auto"/>
        <w:bottom w:val="none" w:sz="0" w:space="0" w:color="auto"/>
        <w:right w:val="none" w:sz="0" w:space="0" w:color="auto"/>
      </w:divBdr>
    </w:div>
    <w:div w:id="2089765741">
      <w:bodyDiv w:val="1"/>
      <w:marLeft w:val="0"/>
      <w:marRight w:val="0"/>
      <w:marTop w:val="0"/>
      <w:marBottom w:val="0"/>
      <w:divBdr>
        <w:top w:val="none" w:sz="0" w:space="0" w:color="auto"/>
        <w:left w:val="none" w:sz="0" w:space="0" w:color="auto"/>
        <w:bottom w:val="none" w:sz="0" w:space="0" w:color="auto"/>
        <w:right w:val="none" w:sz="0" w:space="0" w:color="auto"/>
      </w:divBdr>
    </w:div>
    <w:div w:id="2091541689">
      <w:bodyDiv w:val="1"/>
      <w:marLeft w:val="0"/>
      <w:marRight w:val="0"/>
      <w:marTop w:val="0"/>
      <w:marBottom w:val="0"/>
      <w:divBdr>
        <w:top w:val="none" w:sz="0" w:space="0" w:color="auto"/>
        <w:left w:val="none" w:sz="0" w:space="0" w:color="auto"/>
        <w:bottom w:val="none" w:sz="0" w:space="0" w:color="auto"/>
        <w:right w:val="none" w:sz="0" w:space="0" w:color="auto"/>
      </w:divBdr>
    </w:div>
    <w:div w:id="2108504120">
      <w:bodyDiv w:val="1"/>
      <w:marLeft w:val="0"/>
      <w:marRight w:val="0"/>
      <w:marTop w:val="0"/>
      <w:marBottom w:val="0"/>
      <w:divBdr>
        <w:top w:val="none" w:sz="0" w:space="0" w:color="auto"/>
        <w:left w:val="none" w:sz="0" w:space="0" w:color="auto"/>
        <w:bottom w:val="none" w:sz="0" w:space="0" w:color="auto"/>
        <w:right w:val="none" w:sz="0" w:space="0" w:color="auto"/>
      </w:divBdr>
    </w:div>
    <w:div w:id="21333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romhallp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omhallpc.org.uk/grants-donation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72D-52A3-457A-A590-D4CEE2D9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Cromhall Parish Council Grants 2021/22</vt:lpstr>
      <vt:lpstr>        APPICATION FORM</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dc:description/>
  <cp:lastModifiedBy>Daphne Dunning</cp:lastModifiedBy>
  <cp:revision>2</cp:revision>
  <cp:lastPrinted>2021-11-16T16:48:00Z</cp:lastPrinted>
  <dcterms:created xsi:type="dcterms:W3CDTF">2021-12-10T14:19:00Z</dcterms:created>
  <dcterms:modified xsi:type="dcterms:W3CDTF">2021-12-10T14:19:00Z</dcterms:modified>
</cp:coreProperties>
</file>